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D9" w:rsidRDefault="00B777D9" w:rsidP="00B777D9">
      <w:pPr>
        <w:rPr>
          <w:b/>
          <w:sz w:val="28"/>
          <w:szCs w:val="28"/>
          <w:u w:val="single"/>
        </w:rPr>
      </w:pPr>
      <w:bookmarkStart w:id="0" w:name="_GoBack"/>
      <w:bookmarkEnd w:id="0"/>
      <w:r>
        <w:rPr>
          <w:b/>
          <w:sz w:val="28"/>
          <w:szCs w:val="28"/>
          <w:u w:val="single"/>
        </w:rPr>
        <w:t>Land and Labor – 40 Acres and a Mule</w:t>
      </w:r>
    </w:p>
    <w:p w:rsidR="00C16414" w:rsidRDefault="00C16414" w:rsidP="00B777D9">
      <w:pPr>
        <w:rPr>
          <w:b/>
          <w:sz w:val="24"/>
          <w:szCs w:val="24"/>
        </w:rPr>
      </w:pPr>
      <w:r>
        <w:rPr>
          <w:b/>
          <w:sz w:val="24"/>
          <w:szCs w:val="24"/>
          <w:u w:val="single"/>
        </w:rPr>
        <w:t>Essential Question</w:t>
      </w:r>
      <w:r>
        <w:rPr>
          <w:b/>
          <w:sz w:val="24"/>
          <w:szCs w:val="24"/>
        </w:rPr>
        <w:t>:</w:t>
      </w:r>
    </w:p>
    <w:p w:rsidR="00722D40" w:rsidRPr="00722D40" w:rsidRDefault="00722D40" w:rsidP="00722D40">
      <w:pPr>
        <w:pStyle w:val="yiv6965923628msonormal"/>
        <w:shd w:val="clear" w:color="auto" w:fill="FFFFFF"/>
        <w:spacing w:before="0" w:beforeAutospacing="0" w:after="0" w:afterAutospacing="0"/>
        <w:rPr>
          <w:rFonts w:asciiTheme="minorHAnsi" w:hAnsiTheme="minorHAnsi" w:cs="Segoe UI"/>
          <w:color w:val="000000"/>
        </w:rPr>
      </w:pPr>
      <w:r w:rsidRPr="00722D40">
        <w:rPr>
          <w:rFonts w:asciiTheme="minorHAnsi" w:hAnsiTheme="minorHAnsi" w:cs="Segoe UI"/>
          <w:b/>
          <w:bCs/>
          <w:i/>
          <w:iCs/>
          <w:color w:val="000000"/>
        </w:rPr>
        <w:t>Since freedpeople were activists for change during Reconstruction, how do you explain the wide disparity between their expectations of “40 acres and a mule” and the reality of land ownership and economic independence?</w:t>
      </w:r>
    </w:p>
    <w:p w:rsidR="00722D40" w:rsidRDefault="00722D40" w:rsidP="00722D40">
      <w:pPr>
        <w:pStyle w:val="yiv696592362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2"/>
          <w:szCs w:val="22"/>
        </w:rPr>
        <w:t> </w:t>
      </w:r>
    </w:p>
    <w:p w:rsidR="00C16414" w:rsidRDefault="00C16414" w:rsidP="00B777D9">
      <w:pPr>
        <w:rPr>
          <w:b/>
          <w:sz w:val="24"/>
          <w:szCs w:val="24"/>
        </w:rPr>
      </w:pPr>
      <w:r>
        <w:rPr>
          <w:b/>
          <w:sz w:val="24"/>
          <w:szCs w:val="24"/>
        </w:rPr>
        <w:t>Lesson Progression:</w:t>
      </w:r>
      <w:r w:rsidR="004B3DE3">
        <w:rPr>
          <w:b/>
          <w:sz w:val="24"/>
          <w:szCs w:val="24"/>
        </w:rPr>
        <w:t xml:space="preserve">    </w:t>
      </w:r>
    </w:p>
    <w:p w:rsidR="00C16414" w:rsidRPr="00C16414" w:rsidRDefault="00C16414" w:rsidP="00C16414">
      <w:pPr>
        <w:pStyle w:val="ListParagraph"/>
        <w:numPr>
          <w:ilvl w:val="0"/>
          <w:numId w:val="2"/>
        </w:numPr>
        <w:rPr>
          <w:b/>
          <w:sz w:val="24"/>
          <w:szCs w:val="24"/>
        </w:rPr>
      </w:pPr>
      <w:r>
        <w:rPr>
          <w:sz w:val="24"/>
          <w:szCs w:val="24"/>
        </w:rPr>
        <w:t>Place students in groups of 3 to 5 students.</w:t>
      </w:r>
    </w:p>
    <w:p w:rsidR="00C16414" w:rsidRPr="00A46545" w:rsidRDefault="00E405A0" w:rsidP="00C16414">
      <w:pPr>
        <w:pStyle w:val="ListParagraph"/>
        <w:numPr>
          <w:ilvl w:val="0"/>
          <w:numId w:val="2"/>
        </w:numPr>
        <w:rPr>
          <w:b/>
          <w:sz w:val="24"/>
          <w:szCs w:val="24"/>
        </w:rPr>
      </w:pPr>
      <w:r>
        <w:rPr>
          <w:sz w:val="24"/>
          <w:szCs w:val="24"/>
        </w:rPr>
        <w:t xml:space="preserve">Provide each group with the guiding questions and at least one tablet to view the interactive </w:t>
      </w:r>
      <w:r w:rsidR="004F17D2" w:rsidRPr="004F17D2">
        <w:rPr>
          <w:i/>
          <w:sz w:val="24"/>
          <w:szCs w:val="24"/>
        </w:rPr>
        <w:t xml:space="preserve">Reconstruction </w:t>
      </w:r>
      <w:r w:rsidRPr="004F17D2">
        <w:rPr>
          <w:i/>
          <w:sz w:val="24"/>
          <w:szCs w:val="24"/>
        </w:rPr>
        <w:t>360</w:t>
      </w:r>
      <w:r>
        <w:rPr>
          <w:sz w:val="24"/>
          <w:szCs w:val="24"/>
        </w:rPr>
        <w:t xml:space="preserve"> video reenactments and documentary film. Students can decide in a</w:t>
      </w:r>
      <w:r w:rsidR="00A46545">
        <w:rPr>
          <w:sz w:val="24"/>
          <w:szCs w:val="24"/>
        </w:rPr>
        <w:t>dvance how work is to be divided among the group. Plea</w:t>
      </w:r>
      <w:r w:rsidR="00D9778A">
        <w:rPr>
          <w:sz w:val="24"/>
          <w:szCs w:val="24"/>
        </w:rPr>
        <w:t xml:space="preserve">se note, some questions </w:t>
      </w:r>
      <w:r w:rsidR="00A46545">
        <w:rPr>
          <w:sz w:val="24"/>
          <w:szCs w:val="24"/>
        </w:rPr>
        <w:t xml:space="preserve">will require outside resources different from the </w:t>
      </w:r>
      <w:r w:rsidR="004F17D2" w:rsidRPr="004F17D2">
        <w:rPr>
          <w:i/>
          <w:sz w:val="24"/>
          <w:szCs w:val="24"/>
        </w:rPr>
        <w:t xml:space="preserve">Reconstruction </w:t>
      </w:r>
      <w:r w:rsidR="00A46545" w:rsidRPr="004F17D2">
        <w:rPr>
          <w:i/>
          <w:sz w:val="24"/>
          <w:szCs w:val="24"/>
        </w:rPr>
        <w:t>360</w:t>
      </w:r>
      <w:r w:rsidR="00A46545">
        <w:rPr>
          <w:sz w:val="24"/>
          <w:szCs w:val="24"/>
        </w:rPr>
        <w:t xml:space="preserve"> video reenactments. Links </w:t>
      </w:r>
      <w:r w:rsidR="00F52909">
        <w:rPr>
          <w:sz w:val="24"/>
          <w:szCs w:val="24"/>
        </w:rPr>
        <w:t xml:space="preserve">to outside resources are found in the “Resource” section of the lesson </w:t>
      </w:r>
      <w:r w:rsidR="00A46545">
        <w:rPr>
          <w:sz w:val="24"/>
          <w:szCs w:val="24"/>
        </w:rPr>
        <w:t>an</w:t>
      </w:r>
      <w:r w:rsidR="00F52909">
        <w:rPr>
          <w:sz w:val="24"/>
          <w:szCs w:val="24"/>
        </w:rPr>
        <w:t>d will give students opportunities</w:t>
      </w:r>
      <w:r w:rsidR="00A46545">
        <w:rPr>
          <w:sz w:val="24"/>
          <w:szCs w:val="24"/>
        </w:rPr>
        <w:t xml:space="preserve"> to </w:t>
      </w:r>
      <w:r w:rsidR="00F52909">
        <w:rPr>
          <w:sz w:val="24"/>
          <w:szCs w:val="24"/>
        </w:rPr>
        <w:t xml:space="preserve">research Reconstruction beyond the </w:t>
      </w:r>
      <w:r w:rsidR="004F17D2" w:rsidRPr="004F17D2">
        <w:rPr>
          <w:i/>
          <w:sz w:val="24"/>
          <w:szCs w:val="24"/>
        </w:rPr>
        <w:t xml:space="preserve">Reconstruction </w:t>
      </w:r>
      <w:r w:rsidR="00F52909" w:rsidRPr="004F17D2">
        <w:rPr>
          <w:i/>
          <w:sz w:val="24"/>
          <w:szCs w:val="24"/>
        </w:rPr>
        <w:t>360</w:t>
      </w:r>
      <w:r w:rsidR="00F52909">
        <w:rPr>
          <w:sz w:val="24"/>
          <w:szCs w:val="24"/>
        </w:rPr>
        <w:t xml:space="preserve"> video.</w:t>
      </w:r>
    </w:p>
    <w:p w:rsidR="00A46545" w:rsidRPr="00B906CE" w:rsidRDefault="00A46545" w:rsidP="00C16414">
      <w:pPr>
        <w:pStyle w:val="ListParagraph"/>
        <w:numPr>
          <w:ilvl w:val="0"/>
          <w:numId w:val="2"/>
        </w:numPr>
        <w:rPr>
          <w:b/>
          <w:sz w:val="24"/>
          <w:szCs w:val="24"/>
        </w:rPr>
      </w:pPr>
      <w:r>
        <w:rPr>
          <w:sz w:val="24"/>
          <w:szCs w:val="24"/>
        </w:rPr>
        <w:t xml:space="preserve">From the answers discerned, students should create a “discovery podcast” that answers the essential question. Students should examine the various perspectives of those who were directly affected by Special Field Order 15. </w:t>
      </w:r>
    </w:p>
    <w:p w:rsidR="00B906CE" w:rsidRPr="00B906CE" w:rsidRDefault="00B906CE" w:rsidP="00F52909">
      <w:pPr>
        <w:pStyle w:val="ListParagraph"/>
        <w:numPr>
          <w:ilvl w:val="0"/>
          <w:numId w:val="2"/>
        </w:numPr>
        <w:rPr>
          <w:b/>
          <w:sz w:val="24"/>
          <w:szCs w:val="24"/>
        </w:rPr>
      </w:pPr>
      <w:r w:rsidRPr="006949FE">
        <w:rPr>
          <w:sz w:val="24"/>
          <w:szCs w:val="24"/>
        </w:rPr>
        <w:t>Each group should write a podcast script. Students can choose how the historical</w:t>
      </w:r>
      <w:r w:rsidRPr="00B906CE">
        <w:rPr>
          <w:sz w:val="24"/>
          <w:szCs w:val="24"/>
        </w:rPr>
        <w:t xml:space="preserve"> perspective is handled. In other words, they can create a po</w:t>
      </w:r>
      <w:r>
        <w:rPr>
          <w:sz w:val="24"/>
          <w:szCs w:val="24"/>
        </w:rPr>
        <w:t>dcast where they imagine themselves living during the Reconstruction period and write the script as if their podcast is being broadcast in 1865, or they can “go back in time” to get an historical perspective to report in present day.</w:t>
      </w:r>
    </w:p>
    <w:p w:rsidR="00A46545" w:rsidRPr="00B906CE" w:rsidRDefault="00F52909" w:rsidP="00F52909">
      <w:pPr>
        <w:pStyle w:val="ListParagraph"/>
        <w:numPr>
          <w:ilvl w:val="0"/>
          <w:numId w:val="2"/>
        </w:numPr>
        <w:rPr>
          <w:b/>
          <w:sz w:val="24"/>
          <w:szCs w:val="24"/>
        </w:rPr>
      </w:pPr>
      <w:r w:rsidRPr="00B906CE">
        <w:rPr>
          <w:sz w:val="24"/>
          <w:szCs w:val="24"/>
        </w:rPr>
        <w:t>A rubric detailing how the project is graded</w:t>
      </w:r>
      <w:r w:rsidR="00FF1C3F" w:rsidRPr="00B906CE">
        <w:rPr>
          <w:sz w:val="24"/>
          <w:szCs w:val="24"/>
        </w:rPr>
        <w:t>,</w:t>
      </w:r>
      <w:r w:rsidRPr="00B906CE">
        <w:rPr>
          <w:sz w:val="24"/>
          <w:szCs w:val="24"/>
        </w:rPr>
        <w:t xml:space="preserve"> and for student use and clarification</w:t>
      </w:r>
      <w:r w:rsidR="00FF1C3F" w:rsidRPr="00B906CE">
        <w:rPr>
          <w:sz w:val="24"/>
          <w:szCs w:val="24"/>
        </w:rPr>
        <w:t>,</w:t>
      </w:r>
      <w:r w:rsidR="004F17D2">
        <w:rPr>
          <w:sz w:val="24"/>
          <w:szCs w:val="24"/>
        </w:rPr>
        <w:t xml:space="preserve"> is also found</w:t>
      </w:r>
      <w:r w:rsidRPr="00B906CE">
        <w:rPr>
          <w:sz w:val="24"/>
          <w:szCs w:val="24"/>
        </w:rPr>
        <w:t xml:space="preserve"> in the “Resource” and “Assessment” sections of the lesson.</w:t>
      </w:r>
    </w:p>
    <w:p w:rsidR="00147508" w:rsidRPr="008A35CB" w:rsidRDefault="00B777D9" w:rsidP="008A35CB">
      <w:pPr>
        <w:rPr>
          <w:sz w:val="24"/>
          <w:szCs w:val="24"/>
        </w:rPr>
      </w:pPr>
      <w:r>
        <w:rPr>
          <w:sz w:val="24"/>
          <w:szCs w:val="24"/>
          <w:u w:val="single"/>
        </w:rPr>
        <w:t>Guiding Questions:</w:t>
      </w:r>
      <w:r w:rsidR="008A35CB">
        <w:rPr>
          <w:sz w:val="24"/>
          <w:szCs w:val="24"/>
        </w:rPr>
        <w:t xml:space="preserve"> </w:t>
      </w:r>
    </w:p>
    <w:p w:rsidR="00FD7C52" w:rsidRPr="008A35CB" w:rsidRDefault="00FD7C52" w:rsidP="00FD7C52">
      <w:pPr>
        <w:pStyle w:val="ListParagraph"/>
        <w:numPr>
          <w:ilvl w:val="0"/>
          <w:numId w:val="1"/>
        </w:numPr>
        <w:rPr>
          <w:sz w:val="24"/>
          <w:szCs w:val="24"/>
        </w:rPr>
      </w:pPr>
      <w:r w:rsidRPr="008A35CB">
        <w:rPr>
          <w:sz w:val="24"/>
          <w:szCs w:val="24"/>
        </w:rPr>
        <w:t>How did race affect perspectives on land ownership during Reconstruction?</w:t>
      </w:r>
    </w:p>
    <w:p w:rsidR="00542B99" w:rsidRPr="008A35CB" w:rsidRDefault="00542B99" w:rsidP="00542B99">
      <w:pPr>
        <w:pStyle w:val="ListParagraph"/>
        <w:numPr>
          <w:ilvl w:val="0"/>
          <w:numId w:val="1"/>
        </w:numPr>
        <w:rPr>
          <w:sz w:val="24"/>
          <w:szCs w:val="24"/>
        </w:rPr>
      </w:pPr>
      <w:r w:rsidRPr="008A35CB">
        <w:rPr>
          <w:sz w:val="24"/>
          <w:szCs w:val="24"/>
        </w:rPr>
        <w:t>What motived Sherman to issue Special Field Order 15?</w:t>
      </w:r>
    </w:p>
    <w:p w:rsidR="003D5551" w:rsidRPr="008A35CB" w:rsidRDefault="00CF36CA" w:rsidP="0061770E">
      <w:pPr>
        <w:pStyle w:val="ListParagraph"/>
        <w:numPr>
          <w:ilvl w:val="0"/>
          <w:numId w:val="1"/>
        </w:numPr>
        <w:rPr>
          <w:sz w:val="24"/>
          <w:szCs w:val="24"/>
        </w:rPr>
      </w:pPr>
      <w:r w:rsidRPr="008A35CB">
        <w:rPr>
          <w:sz w:val="24"/>
          <w:szCs w:val="24"/>
        </w:rPr>
        <w:t>Did Sherman have the authority to</w:t>
      </w:r>
      <w:r w:rsidR="0017525E" w:rsidRPr="008A35CB">
        <w:rPr>
          <w:sz w:val="24"/>
          <w:szCs w:val="24"/>
        </w:rPr>
        <w:t xml:space="preserve"> take abandoned land and</w:t>
      </w:r>
      <w:r w:rsidR="00D86906" w:rsidRPr="008A35CB">
        <w:rPr>
          <w:sz w:val="24"/>
          <w:szCs w:val="24"/>
        </w:rPr>
        <w:t xml:space="preserve"> distribute it to freedpeople under </w:t>
      </w:r>
      <w:r w:rsidRPr="008A35CB">
        <w:rPr>
          <w:sz w:val="24"/>
          <w:szCs w:val="24"/>
        </w:rPr>
        <w:t>Special Field Order 15</w:t>
      </w:r>
      <w:r w:rsidR="003D5551" w:rsidRPr="008A35CB">
        <w:rPr>
          <w:sz w:val="24"/>
          <w:szCs w:val="24"/>
        </w:rPr>
        <w:t>?</w:t>
      </w:r>
      <w:r w:rsidRPr="008A35CB">
        <w:rPr>
          <w:sz w:val="24"/>
          <w:szCs w:val="24"/>
        </w:rPr>
        <w:t xml:space="preserve"> Why or why not?</w:t>
      </w:r>
    </w:p>
    <w:p w:rsidR="00542B99" w:rsidRPr="008A35CB" w:rsidRDefault="00CA6B8B" w:rsidP="006E2FEE">
      <w:pPr>
        <w:pStyle w:val="ListParagraph"/>
        <w:numPr>
          <w:ilvl w:val="0"/>
          <w:numId w:val="1"/>
        </w:numPr>
        <w:rPr>
          <w:sz w:val="24"/>
          <w:szCs w:val="24"/>
        </w:rPr>
      </w:pPr>
      <w:r w:rsidRPr="008A35CB">
        <w:rPr>
          <w:sz w:val="24"/>
          <w:szCs w:val="24"/>
        </w:rPr>
        <w:t xml:space="preserve">How did freedmen, freedwomen, and freed children </w:t>
      </w:r>
      <w:r w:rsidR="006E2FEE" w:rsidRPr="008A35CB">
        <w:rPr>
          <w:sz w:val="24"/>
          <w:szCs w:val="24"/>
        </w:rPr>
        <w:t xml:space="preserve">attempt to </w:t>
      </w:r>
      <w:r w:rsidRPr="008A35CB">
        <w:rPr>
          <w:sz w:val="24"/>
          <w:szCs w:val="24"/>
        </w:rPr>
        <w:t>realize the potential of their freedom?</w:t>
      </w:r>
    </w:p>
    <w:p w:rsidR="008F4553" w:rsidRPr="008A35CB" w:rsidRDefault="006E2FEE" w:rsidP="006949FE">
      <w:pPr>
        <w:pStyle w:val="ListParagraph"/>
        <w:numPr>
          <w:ilvl w:val="0"/>
          <w:numId w:val="1"/>
        </w:numPr>
        <w:rPr>
          <w:sz w:val="24"/>
          <w:szCs w:val="24"/>
        </w:rPr>
      </w:pPr>
      <w:r w:rsidRPr="008A35CB">
        <w:rPr>
          <w:sz w:val="24"/>
          <w:szCs w:val="24"/>
        </w:rPr>
        <w:t>Why did formerly enslaved people cherish land ownership?</w:t>
      </w:r>
    </w:p>
    <w:p w:rsidR="006949FE" w:rsidRPr="008A35CB" w:rsidRDefault="00542B99" w:rsidP="00542B99">
      <w:pPr>
        <w:pStyle w:val="ListParagraph"/>
        <w:numPr>
          <w:ilvl w:val="0"/>
          <w:numId w:val="1"/>
        </w:numPr>
        <w:rPr>
          <w:sz w:val="24"/>
          <w:szCs w:val="24"/>
        </w:rPr>
      </w:pPr>
      <w:r w:rsidRPr="008A35CB">
        <w:rPr>
          <w:sz w:val="24"/>
          <w:szCs w:val="24"/>
        </w:rPr>
        <w:t>Slave labor</w:t>
      </w:r>
      <w:r w:rsidR="006E2FEE" w:rsidRPr="008A35CB">
        <w:rPr>
          <w:sz w:val="24"/>
          <w:szCs w:val="24"/>
        </w:rPr>
        <w:t xml:space="preserve"> now became hired labor. How did formerly enslaved people take advantage of this transition?</w:t>
      </w:r>
    </w:p>
    <w:p w:rsidR="006949FE" w:rsidRPr="008A35CB" w:rsidRDefault="005C5E25" w:rsidP="00542B99">
      <w:pPr>
        <w:pStyle w:val="ListParagraph"/>
        <w:numPr>
          <w:ilvl w:val="0"/>
          <w:numId w:val="1"/>
        </w:numPr>
        <w:rPr>
          <w:i/>
          <w:sz w:val="24"/>
          <w:szCs w:val="24"/>
        </w:rPr>
      </w:pPr>
      <w:r w:rsidRPr="008A35CB">
        <w:rPr>
          <w:sz w:val="24"/>
          <w:szCs w:val="24"/>
        </w:rPr>
        <w:lastRenderedPageBreak/>
        <w:t xml:space="preserve">How did traditions of slavery continue </w:t>
      </w:r>
      <w:r w:rsidR="00C35EDF" w:rsidRPr="008A35CB">
        <w:rPr>
          <w:sz w:val="24"/>
          <w:szCs w:val="24"/>
        </w:rPr>
        <w:t>during Reconstruction?</w:t>
      </w:r>
      <w:r w:rsidR="00C35EDF" w:rsidRPr="008A35CB">
        <w:rPr>
          <w:i/>
          <w:sz w:val="24"/>
          <w:szCs w:val="24"/>
        </w:rPr>
        <w:t xml:space="preserve"> </w:t>
      </w:r>
    </w:p>
    <w:p w:rsidR="00542B99" w:rsidRPr="008A35CB" w:rsidRDefault="00542B99" w:rsidP="00542B99">
      <w:pPr>
        <w:pStyle w:val="ListParagraph"/>
        <w:numPr>
          <w:ilvl w:val="0"/>
          <w:numId w:val="1"/>
        </w:numPr>
        <w:rPr>
          <w:sz w:val="24"/>
          <w:szCs w:val="24"/>
        </w:rPr>
      </w:pPr>
      <w:r w:rsidRPr="008A35CB">
        <w:rPr>
          <w:sz w:val="24"/>
          <w:szCs w:val="24"/>
        </w:rPr>
        <w:t xml:space="preserve">How did the original title for the </w:t>
      </w:r>
      <w:r w:rsidR="00970C3C" w:rsidRPr="008A35CB">
        <w:rPr>
          <w:sz w:val="24"/>
          <w:szCs w:val="24"/>
        </w:rPr>
        <w:t>Freedme</w:t>
      </w:r>
      <w:r w:rsidRPr="008A35CB">
        <w:rPr>
          <w:sz w:val="24"/>
          <w:szCs w:val="24"/>
        </w:rPr>
        <w:t>n’s Bureau (The Bureau of Refugees, Freedmen, and Abandoned Lands) reflect the original attitudes and goals of the Republican Congress following the Civil War?</w:t>
      </w:r>
    </w:p>
    <w:p w:rsidR="00204C01" w:rsidRPr="008A35CB" w:rsidRDefault="00204C01" w:rsidP="00542B99">
      <w:pPr>
        <w:pStyle w:val="ListParagraph"/>
        <w:numPr>
          <w:ilvl w:val="0"/>
          <w:numId w:val="1"/>
        </w:numPr>
        <w:rPr>
          <w:sz w:val="24"/>
          <w:szCs w:val="24"/>
        </w:rPr>
      </w:pPr>
      <w:r w:rsidRPr="008A35CB">
        <w:rPr>
          <w:sz w:val="24"/>
          <w:szCs w:val="24"/>
        </w:rPr>
        <w:t>Who should be blamed for the failure of the promise of Special Field Order 15?</w:t>
      </w:r>
    </w:p>
    <w:p w:rsidR="00FF1C3F" w:rsidRDefault="00FF1C3F" w:rsidP="00B777D9">
      <w:pPr>
        <w:rPr>
          <w:sz w:val="24"/>
          <w:szCs w:val="24"/>
          <w:u w:val="single"/>
        </w:rPr>
      </w:pPr>
    </w:p>
    <w:p w:rsidR="00B777D9" w:rsidRPr="00B906CE" w:rsidRDefault="009B7DF4" w:rsidP="00B777D9">
      <w:pPr>
        <w:rPr>
          <w:b/>
          <w:i/>
          <w:sz w:val="24"/>
          <w:szCs w:val="24"/>
          <w:u w:val="single"/>
        </w:rPr>
      </w:pPr>
      <w:r w:rsidRPr="00B906CE">
        <w:rPr>
          <w:b/>
          <w:sz w:val="24"/>
          <w:szCs w:val="24"/>
          <w:u w:val="single"/>
        </w:rPr>
        <w:t>Assessment</w:t>
      </w:r>
    </w:p>
    <w:p w:rsidR="00C16414" w:rsidRPr="00C16414" w:rsidRDefault="009B7DF4" w:rsidP="00C16414">
      <w:pPr>
        <w:rPr>
          <w:b/>
          <w:sz w:val="24"/>
          <w:szCs w:val="24"/>
        </w:rPr>
      </w:pPr>
      <w:r>
        <w:rPr>
          <w:b/>
          <w:sz w:val="24"/>
          <w:szCs w:val="24"/>
        </w:rPr>
        <w:t xml:space="preserve">The module </w:t>
      </w:r>
      <w:r>
        <w:rPr>
          <w:b/>
          <w:i/>
          <w:sz w:val="24"/>
          <w:szCs w:val="24"/>
        </w:rPr>
        <w:t xml:space="preserve">Land and Labor </w:t>
      </w:r>
      <w:r>
        <w:rPr>
          <w:b/>
          <w:sz w:val="24"/>
          <w:szCs w:val="24"/>
        </w:rPr>
        <w:t xml:space="preserve">exemplifies </w:t>
      </w:r>
      <w:r w:rsidR="00CF36CA">
        <w:rPr>
          <w:b/>
          <w:sz w:val="24"/>
          <w:szCs w:val="24"/>
        </w:rPr>
        <w:t xml:space="preserve">the struggle of African-Americans to </w:t>
      </w:r>
      <w:r w:rsidR="00AF6B09">
        <w:rPr>
          <w:b/>
          <w:sz w:val="24"/>
          <w:szCs w:val="24"/>
        </w:rPr>
        <w:t xml:space="preserve">become </w:t>
      </w:r>
      <w:r w:rsidR="004F17D2">
        <w:rPr>
          <w:b/>
          <w:sz w:val="24"/>
          <w:szCs w:val="24"/>
        </w:rPr>
        <w:t>economically independent in S</w:t>
      </w:r>
      <w:r w:rsidR="00CF36CA">
        <w:rPr>
          <w:b/>
          <w:sz w:val="24"/>
          <w:szCs w:val="24"/>
        </w:rPr>
        <w:t xml:space="preserve">outhern society after the Civil War. </w:t>
      </w:r>
      <w:r w:rsidR="00C16414">
        <w:rPr>
          <w:b/>
          <w:sz w:val="24"/>
          <w:szCs w:val="24"/>
        </w:rPr>
        <w:t>Students should use what</w:t>
      </w:r>
      <w:r w:rsidR="004F17D2">
        <w:rPr>
          <w:b/>
          <w:sz w:val="24"/>
          <w:szCs w:val="24"/>
        </w:rPr>
        <w:t xml:space="preserve"> they learn from answering the guiding questions</w:t>
      </w:r>
      <w:r w:rsidR="003F66B2">
        <w:rPr>
          <w:b/>
          <w:sz w:val="24"/>
          <w:szCs w:val="24"/>
        </w:rPr>
        <w:t xml:space="preserve"> to </w:t>
      </w:r>
      <w:r w:rsidR="00C16414">
        <w:rPr>
          <w:b/>
          <w:sz w:val="24"/>
          <w:szCs w:val="24"/>
        </w:rPr>
        <w:t xml:space="preserve">create a podcast in which the perspectives of those who were directly affected by Special Field Order 15 are explored. The podcast should attempt to discover why there was a disconnection between the </w:t>
      </w:r>
      <w:r w:rsidR="00C16414" w:rsidRPr="00C16414">
        <w:rPr>
          <w:b/>
          <w:sz w:val="24"/>
          <w:szCs w:val="24"/>
        </w:rPr>
        <w:t xml:space="preserve">hope for “40 acres and a mule” and the reality of land ownership </w:t>
      </w:r>
      <w:r w:rsidR="00D9778A">
        <w:rPr>
          <w:b/>
          <w:sz w:val="24"/>
          <w:szCs w:val="24"/>
        </w:rPr>
        <w:t xml:space="preserve">and economic independence </w:t>
      </w:r>
      <w:r w:rsidR="00C16414" w:rsidRPr="00C16414">
        <w:rPr>
          <w:b/>
          <w:sz w:val="24"/>
          <w:szCs w:val="24"/>
        </w:rPr>
        <w:t>for</w:t>
      </w:r>
      <w:r w:rsidR="00C16414">
        <w:rPr>
          <w:b/>
          <w:sz w:val="24"/>
          <w:szCs w:val="24"/>
        </w:rPr>
        <w:t xml:space="preserve"> African Americans.</w:t>
      </w:r>
    </w:p>
    <w:p w:rsidR="00C53D4D" w:rsidRDefault="00B906CE">
      <w:pPr>
        <w:rPr>
          <w:b/>
          <w:sz w:val="24"/>
          <w:szCs w:val="24"/>
          <w:u w:val="single"/>
        </w:rPr>
      </w:pPr>
      <w:r>
        <w:rPr>
          <w:b/>
          <w:sz w:val="24"/>
          <w:szCs w:val="24"/>
          <w:u w:val="single"/>
        </w:rPr>
        <w:t>Teacher Notes</w:t>
      </w:r>
    </w:p>
    <w:p w:rsidR="00B906CE" w:rsidRDefault="00B906CE">
      <w:pPr>
        <w:rPr>
          <w:sz w:val="24"/>
          <w:szCs w:val="24"/>
        </w:rPr>
      </w:pPr>
      <w:r>
        <w:rPr>
          <w:sz w:val="24"/>
          <w:szCs w:val="24"/>
        </w:rPr>
        <w:t>Groups should have the freedom to decide the “date” of their podcast production. It can take place in present times, but reflect an historical perspective, or take place during the Reconstruction era.</w:t>
      </w:r>
    </w:p>
    <w:p w:rsidR="005A31F8" w:rsidRDefault="005A31F8">
      <w:pPr>
        <w:rPr>
          <w:sz w:val="24"/>
          <w:szCs w:val="24"/>
        </w:rPr>
      </w:pPr>
      <w:r>
        <w:rPr>
          <w:sz w:val="24"/>
          <w:szCs w:val="24"/>
        </w:rPr>
        <w:t xml:space="preserve">Extra credit could be given to groups who add musical enhancement to their podcast. Grading </w:t>
      </w:r>
      <w:r w:rsidR="004F17D2">
        <w:rPr>
          <w:sz w:val="24"/>
          <w:szCs w:val="24"/>
        </w:rPr>
        <w:t xml:space="preserve">for </w:t>
      </w:r>
      <w:r>
        <w:rPr>
          <w:sz w:val="24"/>
          <w:szCs w:val="24"/>
        </w:rPr>
        <w:t>the musical enhancement is suggested as follows:</w:t>
      </w:r>
    </w:p>
    <w:tbl>
      <w:tblPr>
        <w:tblW w:w="0" w:type="auto"/>
        <w:tblCellMar>
          <w:top w:w="15" w:type="dxa"/>
          <w:left w:w="15" w:type="dxa"/>
          <w:bottom w:w="15" w:type="dxa"/>
          <w:right w:w="15" w:type="dxa"/>
        </w:tblCellMar>
        <w:tblLook w:val="04A0" w:firstRow="1" w:lastRow="0" w:firstColumn="1" w:lastColumn="0" w:noHBand="0" w:noVBand="1"/>
      </w:tblPr>
      <w:tblGrid>
        <w:gridCol w:w="3038"/>
        <w:gridCol w:w="2555"/>
        <w:gridCol w:w="2197"/>
        <w:gridCol w:w="1770"/>
      </w:tblGrid>
      <w:tr w:rsidR="005A31F8" w:rsidRPr="00547751" w:rsidTr="00147508">
        <w:trPr>
          <w:trHeight w:val="5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147508" w:rsidRPr="00547751" w:rsidRDefault="005A31F8"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6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147508" w:rsidRPr="00547751" w:rsidRDefault="005A31F8"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4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147508" w:rsidRPr="00547751" w:rsidRDefault="005A31F8"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2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147508" w:rsidRPr="00547751" w:rsidRDefault="005A31F8"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0 points</w:t>
            </w:r>
          </w:p>
        </w:tc>
      </w:tr>
      <w:tr w:rsidR="005A31F8" w:rsidRPr="00547751" w:rsidTr="00147508">
        <w:trPr>
          <w:trHeight w:val="5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147508" w:rsidRPr="00547751" w:rsidRDefault="005A31F8"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 xml:space="preserve"> </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147508" w:rsidRPr="00547751" w:rsidRDefault="005A31F8"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 xml:space="preserve"> </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147508" w:rsidRPr="00547751" w:rsidRDefault="005A31F8"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 xml:space="preserve"> </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147508" w:rsidRPr="00547751" w:rsidRDefault="005A31F8"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 xml:space="preserve"> </w:t>
            </w:r>
          </w:p>
        </w:tc>
      </w:tr>
      <w:tr w:rsidR="005A31F8" w:rsidRPr="00547751" w:rsidTr="00147508">
        <w:trPr>
          <w:trHeight w:val="194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147508" w:rsidRPr="00547751" w:rsidRDefault="005A31F8"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Music enhances the mood, quality, and understanding of the presentation.</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147508" w:rsidRPr="00547751" w:rsidRDefault="005A31F8"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Music provides supportive background to the podcast.</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147508" w:rsidRPr="00547751" w:rsidRDefault="005A31F8"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Music provides somewhat distracting background to the podcast.</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147508" w:rsidRPr="00547751" w:rsidRDefault="005A31F8"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Music is distracting to presentation.</w:t>
            </w:r>
          </w:p>
        </w:tc>
      </w:tr>
      <w:tr w:rsidR="005A31F8" w:rsidRPr="00547751" w:rsidTr="00147508">
        <w:trPr>
          <w:trHeight w:val="278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147508" w:rsidRPr="00547751" w:rsidRDefault="005A31F8"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lastRenderedPageBreak/>
              <w:t>Music enhancements are owned by the creator of the podcast or copyright cleared with appropriate documentation.</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147508" w:rsidRPr="00547751" w:rsidRDefault="005A31F8"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Music enhancements are owned by the creator of the podcast or copyright cleared.</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147508" w:rsidRPr="00547751" w:rsidRDefault="005A31F8"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Use of copyrighted works is questionable.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147508" w:rsidRPr="00547751" w:rsidRDefault="005A31F8"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Copyright infringement is obvious.</w:t>
            </w:r>
          </w:p>
        </w:tc>
      </w:tr>
    </w:tbl>
    <w:p w:rsidR="005A31F8" w:rsidRDefault="005A31F8">
      <w:pPr>
        <w:rPr>
          <w:sz w:val="24"/>
          <w:szCs w:val="24"/>
        </w:rPr>
      </w:pPr>
    </w:p>
    <w:p w:rsidR="004F17D2" w:rsidRDefault="004F17D2">
      <w:pPr>
        <w:rPr>
          <w:b/>
          <w:sz w:val="24"/>
          <w:szCs w:val="24"/>
          <w:u w:val="single"/>
        </w:rPr>
      </w:pPr>
      <w:r>
        <w:rPr>
          <w:b/>
          <w:sz w:val="24"/>
          <w:szCs w:val="24"/>
          <w:u w:val="single"/>
        </w:rPr>
        <w:t>Podcast Assessment</w:t>
      </w:r>
    </w:p>
    <w:p w:rsidR="004F17D2" w:rsidRPr="00547751" w:rsidRDefault="004F17D2" w:rsidP="004F17D2">
      <w:pPr>
        <w:spacing w:after="0" w:line="240" w:lineRule="auto"/>
        <w:rPr>
          <w:rFonts w:ascii="Times New Roman" w:eastAsia="Times New Roman" w:hAnsi="Times New Roman" w:cs="Times New Roman"/>
          <w:sz w:val="24"/>
          <w:szCs w:val="24"/>
        </w:rPr>
      </w:pPr>
      <w:r w:rsidRPr="00547751">
        <w:rPr>
          <w:rFonts w:ascii="Arial" w:eastAsia="Times New Roman" w:hAnsi="Arial" w:cs="Arial"/>
          <w:b/>
          <w:bCs/>
          <w:color w:val="000000"/>
        </w:rPr>
        <w:t>Podcast Rubric – adapted from the University of Wisconsin</w:t>
      </w:r>
    </w:p>
    <w:tbl>
      <w:tblPr>
        <w:tblW w:w="11279" w:type="dxa"/>
        <w:tblCellMar>
          <w:top w:w="15" w:type="dxa"/>
          <w:left w:w="15" w:type="dxa"/>
          <w:bottom w:w="15" w:type="dxa"/>
          <w:right w:w="15" w:type="dxa"/>
        </w:tblCellMar>
        <w:tblLook w:val="04A0" w:firstRow="1" w:lastRow="0" w:firstColumn="1" w:lastColumn="0" w:noHBand="0" w:noVBand="1"/>
      </w:tblPr>
      <w:tblGrid>
        <w:gridCol w:w="1697"/>
        <w:gridCol w:w="1742"/>
        <w:gridCol w:w="1646"/>
        <w:gridCol w:w="1649"/>
        <w:gridCol w:w="1807"/>
        <w:gridCol w:w="1369"/>
        <w:gridCol w:w="1369"/>
      </w:tblGrid>
      <w:tr w:rsidR="00A24149" w:rsidRPr="00547751" w:rsidTr="00A24149">
        <w:trPr>
          <w:trHeight w:val="8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b/>
                <w:bCs/>
                <w:color w:val="000000"/>
              </w:rPr>
              <w:t>CATEGORY</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b/>
                <w:bCs/>
                <w:color w:val="000000"/>
              </w:rPr>
              <w:t>Exemplary</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b/>
                <w:bCs/>
                <w:color w:val="000000"/>
              </w:rPr>
              <w:t>Proficient</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b/>
                <w:bCs/>
                <w:color w:val="000000"/>
              </w:rPr>
              <w:t>Partially Proficient</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b/>
                <w:bCs/>
                <w:color w:val="000000"/>
              </w:rPr>
              <w:t>Unsatisfactory</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Arial" w:eastAsia="Times New Roman" w:hAnsi="Arial" w:cs="Arial"/>
                <w:b/>
                <w:bCs/>
                <w:color w:val="000000"/>
              </w:rPr>
            </w:pPr>
            <w:r w:rsidRPr="00547751">
              <w:rPr>
                <w:rFonts w:ascii="Arial" w:eastAsia="Times New Roman" w:hAnsi="Arial" w:cs="Arial"/>
                <w:b/>
                <w:bCs/>
                <w:color w:val="000000"/>
              </w:rPr>
              <w:t>POINTS</w:t>
            </w:r>
          </w:p>
        </w:tc>
        <w:tc>
          <w:tcPr>
            <w:tcW w:w="136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500"/>
        </w:trPr>
        <w:tc>
          <w:tcPr>
            <w:tcW w:w="0" w:type="auto"/>
            <w:vMerge w:val="restart"/>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b/>
                <w:bCs/>
                <w:color w:val="000000"/>
              </w:rPr>
              <w:t>Introduction</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0825CD"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6</w:t>
            </w:r>
            <w:r w:rsidR="00A24149" w:rsidRPr="00547751">
              <w:rPr>
                <w:rFonts w:ascii="Arial" w:eastAsia="Times New Roman" w:hAnsi="Arial" w:cs="Arial"/>
                <w:color w:val="000000"/>
              </w:rPr>
              <w:t xml:space="preserve">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0825CD"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4 </w:t>
            </w:r>
            <w:r w:rsidR="00A24149" w:rsidRPr="00547751">
              <w:rPr>
                <w:rFonts w:ascii="Arial" w:eastAsia="Times New Roman" w:hAnsi="Arial" w:cs="Arial"/>
                <w:color w:val="000000"/>
              </w:rPr>
              <w:t>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0825CD"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2</w:t>
            </w:r>
            <w:r w:rsidR="00A24149">
              <w:rPr>
                <w:rFonts w:ascii="Arial" w:eastAsia="Times New Roman" w:hAnsi="Arial" w:cs="Arial"/>
                <w:color w:val="000000"/>
              </w:rPr>
              <w:t xml:space="preserve"> point</w:t>
            </w:r>
            <w:r>
              <w:rPr>
                <w:rFonts w:ascii="Arial" w:eastAsia="Times New Roman" w:hAnsi="Arial" w:cs="Arial"/>
                <w:color w:val="000000"/>
              </w:rPr>
              <w: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0 points</w:t>
            </w:r>
          </w:p>
        </w:tc>
        <w:tc>
          <w:tcPr>
            <w:tcW w:w="1369" w:type="dxa"/>
            <w:tcBorders>
              <w:top w:val="single" w:sz="6" w:space="0" w:color="808080"/>
              <w:left w:val="single" w:sz="6" w:space="0" w:color="808080"/>
              <w:bottom w:val="single" w:sz="6" w:space="0" w:color="808080"/>
              <w:right w:val="single" w:sz="6" w:space="0" w:color="808080"/>
            </w:tcBorders>
          </w:tcPr>
          <w:p w:rsidR="00A24149" w:rsidRPr="00630479" w:rsidRDefault="00A24149" w:rsidP="00147508">
            <w:pPr>
              <w:spacing w:after="0" w:line="240" w:lineRule="auto"/>
              <w:rPr>
                <w:rFonts w:ascii="Arial" w:eastAsia="Times New Roman" w:hAnsi="Arial" w:cs="Arial"/>
                <w:noProof/>
                <w:color w:val="000000"/>
              </w:rPr>
            </w:pPr>
            <w:r>
              <w:rPr>
                <w:rFonts w:ascii="Arial" w:eastAsia="Times New Roman" w:hAnsi="Arial" w:cs="Arial"/>
                <w:color w:val="000000"/>
              </w:rPr>
              <w:t xml:space="preserve">   </w:t>
            </w:r>
            <w:r w:rsidR="000825CD">
              <w:rPr>
                <w:rFonts w:ascii="Arial" w:eastAsia="Times New Roman" w:hAnsi="Arial" w:cs="Arial"/>
                <w:color w:val="000000"/>
              </w:rPr>
              <w:t>___/6</w:t>
            </w:r>
          </w:p>
        </w:tc>
        <w:tc>
          <w:tcPr>
            <w:tcW w:w="1369" w:type="dxa"/>
            <w:vMerge w:val="restart"/>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630479">
              <w:rPr>
                <w:rFonts w:ascii="Arial" w:eastAsia="Times New Roman" w:hAnsi="Arial" w:cs="Arial"/>
                <w:noProof/>
                <w:color w:val="000000"/>
              </w:rPr>
              <mc:AlternateContent>
                <mc:Choice Requires="wps">
                  <w:drawing>
                    <wp:anchor distT="0" distB="0" distL="114300" distR="114300" simplePos="0" relativeHeight="251661312" behindDoc="0" locked="0" layoutInCell="1" allowOverlap="1" wp14:anchorId="4F9B7C6E" wp14:editId="1B015C08">
                      <wp:simplePos x="0" y="0"/>
                      <wp:positionH relativeFrom="column">
                        <wp:posOffset>-56878</wp:posOffset>
                      </wp:positionH>
                      <wp:positionV relativeFrom="paragraph">
                        <wp:posOffset>2646226</wp:posOffset>
                      </wp:positionV>
                      <wp:extent cx="587829" cy="402772"/>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29" cy="402772"/>
                              </a:xfrm>
                              <a:prstGeom prst="rect">
                                <a:avLst/>
                              </a:prstGeom>
                              <a:solidFill>
                                <a:srgbClr val="FFFFFF"/>
                              </a:solidFill>
                              <a:ln w="9525">
                                <a:noFill/>
                                <a:miter lim="800000"/>
                                <a:headEnd/>
                                <a:tailEnd/>
                              </a:ln>
                            </wps:spPr>
                            <wps:txbx>
                              <w:txbxContent>
                                <w:p w:rsidR="00A24149" w:rsidRPr="00630479" w:rsidRDefault="00A241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208.35pt;width:46.3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" stroked="f">
                      <v:textbox>
                        <w:txbxContent>
                          <w:p w:rsidR="00A24149" w:rsidRPr="00630479" w:rsidRDefault="00A24149"/>
                        </w:txbxContent>
                      </v:textbox>
                    </v:shape>
                  </w:pict>
                </mc:Fallback>
              </mc:AlternateContent>
            </w:r>
          </w:p>
        </w:tc>
      </w:tr>
      <w:tr w:rsidR="00A24149" w:rsidRPr="00547751" w:rsidTr="00A24149">
        <w:trPr>
          <w:trHeight w:val="334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Introduction provides relevant information </w:t>
            </w:r>
            <w:r w:rsidRPr="00547751">
              <w:rPr>
                <w:rFonts w:ascii="Arial" w:eastAsia="Times New Roman" w:hAnsi="Arial" w:cs="Arial"/>
                <w:color w:val="000000"/>
              </w:rPr>
              <w:t>and establishes a clear purpose engaging the listener immediately.</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Describes the topic and engages the audience as the introduction proceeds.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Somewhat engaging</w:t>
            </w:r>
            <w:r>
              <w:rPr>
                <w:rFonts w:ascii="Arial" w:eastAsia="Times New Roman" w:hAnsi="Arial" w:cs="Arial"/>
                <w:color w:val="000000"/>
              </w:rPr>
              <w:t xml:space="preserve">, </w:t>
            </w:r>
            <w:r w:rsidRPr="00547751">
              <w:rPr>
                <w:rFonts w:ascii="Arial" w:eastAsia="Times New Roman" w:hAnsi="Arial" w:cs="Arial"/>
                <w:color w:val="000000"/>
              </w:rPr>
              <w:t>and provides a vague purpose.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Irrelevant or inappropriate topic that minimally engages listener. Does not include an introduction or the purpose is vague and unclear.</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1369" w:type="dxa"/>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524"/>
        </w:trPr>
        <w:tc>
          <w:tcPr>
            <w:tcW w:w="0" w:type="auto"/>
            <w:vMerge/>
            <w:tcBorders>
              <w:top w:val="single" w:sz="6" w:space="0" w:color="808080"/>
              <w:left w:val="single" w:sz="6" w:space="0" w:color="808080"/>
              <w:bottom w:val="single" w:sz="6" w:space="0" w:color="808080"/>
              <w:right w:val="single" w:sz="6" w:space="0" w:color="808080"/>
            </w:tcBorders>
            <w:vAlign w:val="center"/>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24149" w:rsidRPr="00630479" w:rsidRDefault="000825CD" w:rsidP="00147508">
            <w:pPr>
              <w:spacing w:after="0" w:line="240" w:lineRule="auto"/>
              <w:rPr>
                <w:rFonts w:ascii="Arial" w:eastAsia="Times New Roman" w:hAnsi="Arial" w:cs="Arial"/>
                <w:color w:val="000000"/>
              </w:rPr>
            </w:pPr>
            <w:r>
              <w:rPr>
                <w:rFonts w:ascii="Arial" w:eastAsia="Times New Roman" w:hAnsi="Arial" w:cs="Arial"/>
                <w:color w:val="000000"/>
              </w:rPr>
              <w:t xml:space="preserve">6 </w:t>
            </w:r>
            <w:r w:rsidR="00A24149" w:rsidRPr="00630479">
              <w:rPr>
                <w:rFonts w:ascii="Arial" w:eastAsia="Times New Roman" w:hAnsi="Arial" w:cs="Arial"/>
                <w:color w:val="000000"/>
              </w:rPr>
              <w:t>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24149" w:rsidRPr="00547751" w:rsidRDefault="000825CD" w:rsidP="00147508">
            <w:pPr>
              <w:spacing w:after="0" w:line="240" w:lineRule="auto"/>
              <w:rPr>
                <w:rFonts w:ascii="Arial" w:eastAsia="Times New Roman" w:hAnsi="Arial" w:cs="Arial"/>
                <w:color w:val="000000"/>
              </w:rPr>
            </w:pPr>
            <w:r>
              <w:rPr>
                <w:rFonts w:ascii="Arial" w:eastAsia="Times New Roman" w:hAnsi="Arial" w:cs="Arial"/>
                <w:color w:val="000000"/>
              </w:rPr>
              <w:t xml:space="preserve">4 </w:t>
            </w:r>
            <w:r w:rsidR="00A24149">
              <w:rPr>
                <w:rFonts w:ascii="Arial" w:eastAsia="Times New Roman" w:hAnsi="Arial" w:cs="Arial"/>
                <w:color w:val="000000"/>
              </w:rPr>
              <w:t>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24149" w:rsidRPr="00547751" w:rsidRDefault="000825CD" w:rsidP="00147508">
            <w:pPr>
              <w:spacing w:after="0" w:line="240" w:lineRule="auto"/>
              <w:rPr>
                <w:rFonts w:ascii="Arial" w:eastAsia="Times New Roman" w:hAnsi="Arial" w:cs="Arial"/>
                <w:color w:val="000000"/>
              </w:rPr>
            </w:pPr>
            <w:r>
              <w:rPr>
                <w:rFonts w:ascii="Arial" w:eastAsia="Times New Roman" w:hAnsi="Arial" w:cs="Arial"/>
                <w:color w:val="000000"/>
              </w:rPr>
              <w:t xml:space="preserve">2 </w:t>
            </w:r>
            <w:r w:rsidR="00A24149">
              <w:rPr>
                <w:rFonts w:ascii="Arial" w:eastAsia="Times New Roman" w:hAnsi="Arial" w:cs="Arial"/>
                <w:color w:val="000000"/>
              </w:rPr>
              <w:t>point</w:t>
            </w:r>
            <w:r>
              <w:rPr>
                <w:rFonts w:ascii="Arial" w:eastAsia="Times New Roman" w:hAnsi="Arial" w:cs="Arial"/>
                <w:color w:val="000000"/>
              </w:rPr>
              <w: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24149" w:rsidRPr="00547751" w:rsidRDefault="00A24149" w:rsidP="00147508">
            <w:pPr>
              <w:spacing w:after="0" w:line="240" w:lineRule="auto"/>
              <w:rPr>
                <w:rFonts w:ascii="Arial" w:eastAsia="Times New Roman" w:hAnsi="Arial" w:cs="Arial"/>
                <w:color w:val="000000"/>
              </w:rPr>
            </w:pPr>
            <w:r>
              <w:rPr>
                <w:rFonts w:ascii="Arial" w:eastAsia="Times New Roman" w:hAnsi="Arial" w:cs="Arial"/>
                <w:color w:val="000000"/>
              </w:rPr>
              <w:t>0 points</w:t>
            </w:r>
          </w:p>
        </w:tc>
        <w:tc>
          <w:tcPr>
            <w:tcW w:w="1369" w:type="dxa"/>
            <w:tcBorders>
              <w:top w:val="single" w:sz="6" w:space="0" w:color="808080"/>
              <w:left w:val="single" w:sz="6" w:space="0" w:color="808080"/>
              <w:bottom w:val="single" w:sz="6" w:space="0" w:color="808080"/>
              <w:right w:val="single" w:sz="6" w:space="0" w:color="808080"/>
            </w:tcBorders>
          </w:tcPr>
          <w:p w:rsidR="00A24149" w:rsidRPr="00630479" w:rsidRDefault="00A24149" w:rsidP="00A24149">
            <w:r>
              <w:rPr>
                <w:rFonts w:ascii="Times New Roman" w:eastAsia="Times New Roman" w:hAnsi="Times New Roman" w:cs="Times New Roman"/>
                <w:sz w:val="24"/>
                <w:szCs w:val="24"/>
              </w:rPr>
              <w:t xml:space="preserve"> </w:t>
            </w:r>
            <w:r w:rsidR="000825CD">
              <w:rPr>
                <w:rFonts w:ascii="Arial" w:eastAsia="Times New Roman" w:hAnsi="Arial" w:cs="Arial"/>
                <w:color w:val="000000"/>
              </w:rPr>
              <w:t>___/6</w:t>
            </w:r>
          </w:p>
          <w:p w:rsidR="00A24149" w:rsidRPr="00547751" w:rsidRDefault="00A24149" w:rsidP="00147508">
            <w:pPr>
              <w:spacing w:after="0" w:line="240" w:lineRule="auto"/>
              <w:rPr>
                <w:rFonts w:ascii="Times New Roman" w:eastAsia="Times New Roman" w:hAnsi="Times New Roman" w:cs="Times New Roman"/>
                <w:sz w:val="24"/>
                <w:szCs w:val="24"/>
              </w:rPr>
            </w:pPr>
          </w:p>
        </w:tc>
        <w:tc>
          <w:tcPr>
            <w:tcW w:w="1369" w:type="dxa"/>
            <w:vMerge/>
            <w:tcBorders>
              <w:top w:val="single" w:sz="6" w:space="0" w:color="808080"/>
              <w:left w:val="single" w:sz="6" w:space="0" w:color="808080"/>
              <w:bottom w:val="single" w:sz="6" w:space="0" w:color="808080"/>
              <w:right w:val="single" w:sz="6" w:space="0" w:color="808080"/>
            </w:tcBorders>
            <w:vAlign w:val="center"/>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222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630479" w:rsidRDefault="00A24149" w:rsidP="00147508">
            <w:pPr>
              <w:spacing w:after="0" w:line="240" w:lineRule="auto"/>
              <w:rPr>
                <w:rFonts w:ascii="Times New Roman" w:eastAsia="Times New Roman" w:hAnsi="Times New Roman" w:cs="Times New Roman"/>
                <w:b/>
                <w:sz w:val="24"/>
                <w:szCs w:val="24"/>
              </w:rPr>
            </w:pPr>
            <w:r w:rsidRPr="00630479">
              <w:rPr>
                <w:rFonts w:ascii="Arial" w:eastAsia="Times New Roman" w:hAnsi="Arial" w:cs="Arial"/>
                <w:b/>
                <w:color w:val="000000"/>
              </w:rPr>
              <w:t>Tells who is speaking, date the podcast was produced, and where the speaker is located.</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Tells most of the following: who is speaking, date of the podcast, and location of speaker.</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Alludes to who is speaking, date of the podcast, and location of speaker.</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Speaker is not identified. No production date or location of the speaker is provided.</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1369" w:type="dxa"/>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500"/>
        </w:trPr>
        <w:tc>
          <w:tcPr>
            <w:tcW w:w="0" w:type="auto"/>
            <w:vMerge w:val="restart"/>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Default="00A24149" w:rsidP="00147508">
            <w:pPr>
              <w:spacing w:after="0" w:line="240" w:lineRule="auto"/>
              <w:rPr>
                <w:rFonts w:ascii="Arial" w:eastAsia="Times New Roman" w:hAnsi="Arial" w:cs="Arial"/>
                <w:b/>
                <w:bCs/>
                <w:color w:val="000000"/>
              </w:rPr>
            </w:pPr>
          </w:p>
          <w:p w:rsidR="00A24149" w:rsidRDefault="00A24149" w:rsidP="00147508">
            <w:pPr>
              <w:spacing w:after="0" w:line="240" w:lineRule="auto"/>
              <w:rPr>
                <w:rFonts w:ascii="Arial" w:eastAsia="Times New Roman" w:hAnsi="Arial" w:cs="Arial"/>
                <w:b/>
                <w:bCs/>
                <w:color w:val="000000"/>
              </w:rPr>
            </w:pPr>
          </w:p>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b/>
                <w:bCs/>
                <w:color w:val="000000"/>
              </w:rPr>
              <w:t>Content</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Default="00A24149" w:rsidP="00147508">
            <w:pPr>
              <w:spacing w:after="0" w:line="240" w:lineRule="auto"/>
              <w:rPr>
                <w:rFonts w:ascii="Arial" w:eastAsia="Times New Roman" w:hAnsi="Arial" w:cs="Arial"/>
                <w:color w:val="000000"/>
              </w:rPr>
            </w:pPr>
          </w:p>
          <w:p w:rsidR="00A24149" w:rsidRDefault="00A24149" w:rsidP="00147508">
            <w:pPr>
              <w:spacing w:after="0" w:line="240" w:lineRule="auto"/>
              <w:rPr>
                <w:rFonts w:ascii="Arial" w:eastAsia="Times New Roman" w:hAnsi="Arial" w:cs="Arial"/>
                <w:color w:val="000000"/>
              </w:rPr>
            </w:pPr>
          </w:p>
          <w:p w:rsidR="00A24149" w:rsidRPr="00547751" w:rsidRDefault="000825CD"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6 </w:t>
            </w:r>
            <w:r w:rsidR="00A24149" w:rsidRPr="00547751">
              <w:rPr>
                <w:rFonts w:ascii="Arial" w:eastAsia="Times New Roman" w:hAnsi="Arial" w:cs="Arial"/>
                <w:color w:val="000000"/>
              </w:rPr>
              <w:t>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Default="00A24149" w:rsidP="00147508">
            <w:pPr>
              <w:spacing w:after="0" w:line="240" w:lineRule="auto"/>
              <w:rPr>
                <w:rFonts w:ascii="Arial" w:eastAsia="Times New Roman" w:hAnsi="Arial" w:cs="Arial"/>
                <w:color w:val="000000"/>
              </w:rPr>
            </w:pPr>
          </w:p>
          <w:p w:rsidR="00A24149" w:rsidRDefault="00A24149" w:rsidP="00147508">
            <w:pPr>
              <w:spacing w:after="0" w:line="240" w:lineRule="auto"/>
              <w:rPr>
                <w:rFonts w:ascii="Arial" w:eastAsia="Times New Roman" w:hAnsi="Arial" w:cs="Arial"/>
                <w:color w:val="000000"/>
              </w:rPr>
            </w:pPr>
          </w:p>
          <w:p w:rsidR="00A24149" w:rsidRPr="00547751" w:rsidRDefault="000825CD"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4 </w:t>
            </w:r>
            <w:r w:rsidR="00A24149" w:rsidRPr="00547751">
              <w:rPr>
                <w:rFonts w:ascii="Arial" w:eastAsia="Times New Roman" w:hAnsi="Arial" w:cs="Arial"/>
                <w:color w:val="000000"/>
              </w:rPr>
              <w:t>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Default="00A24149" w:rsidP="00147508">
            <w:pPr>
              <w:spacing w:after="0" w:line="240" w:lineRule="auto"/>
              <w:rPr>
                <w:rFonts w:ascii="Arial" w:eastAsia="Times New Roman" w:hAnsi="Arial" w:cs="Arial"/>
                <w:color w:val="000000"/>
              </w:rPr>
            </w:pPr>
          </w:p>
          <w:p w:rsidR="00A24149" w:rsidRDefault="00A24149" w:rsidP="00147508">
            <w:pPr>
              <w:spacing w:after="0" w:line="240" w:lineRule="auto"/>
              <w:rPr>
                <w:rFonts w:ascii="Arial" w:eastAsia="Times New Roman" w:hAnsi="Arial" w:cs="Arial"/>
                <w:color w:val="000000"/>
              </w:rPr>
            </w:pPr>
          </w:p>
          <w:p w:rsidR="00A24149" w:rsidRPr="00547751" w:rsidRDefault="000825CD"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2 </w:t>
            </w:r>
            <w:r w:rsidR="00A24149">
              <w:rPr>
                <w:rFonts w:ascii="Arial" w:eastAsia="Times New Roman" w:hAnsi="Arial" w:cs="Arial"/>
                <w:color w:val="000000"/>
              </w:rPr>
              <w:t>point</w:t>
            </w:r>
            <w:r>
              <w:rPr>
                <w:rFonts w:ascii="Arial" w:eastAsia="Times New Roman" w:hAnsi="Arial" w:cs="Arial"/>
                <w:color w:val="000000"/>
              </w:rPr>
              <w: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Default="00A24149" w:rsidP="00147508">
            <w:pPr>
              <w:spacing w:after="0" w:line="240" w:lineRule="auto"/>
              <w:rPr>
                <w:rFonts w:ascii="Arial" w:eastAsia="Times New Roman" w:hAnsi="Arial" w:cs="Arial"/>
                <w:color w:val="000000"/>
              </w:rPr>
            </w:pPr>
          </w:p>
          <w:p w:rsidR="00A24149" w:rsidRDefault="00A24149" w:rsidP="00147508">
            <w:pPr>
              <w:spacing w:after="0" w:line="240" w:lineRule="auto"/>
              <w:rPr>
                <w:rFonts w:ascii="Arial" w:eastAsia="Times New Roman" w:hAnsi="Arial" w:cs="Arial"/>
                <w:color w:val="000000"/>
              </w:rPr>
            </w:pPr>
          </w:p>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0 points</w:t>
            </w:r>
          </w:p>
        </w:tc>
        <w:tc>
          <w:tcPr>
            <w:tcW w:w="1369" w:type="dxa"/>
            <w:tcBorders>
              <w:top w:val="single" w:sz="6" w:space="0" w:color="808080"/>
              <w:left w:val="single" w:sz="6" w:space="0" w:color="808080"/>
              <w:bottom w:val="single" w:sz="6" w:space="0" w:color="808080"/>
              <w:right w:val="single" w:sz="6" w:space="0" w:color="808080"/>
            </w:tcBorders>
          </w:tcPr>
          <w:p w:rsidR="00A24149" w:rsidRDefault="00A24149" w:rsidP="00147508">
            <w:pPr>
              <w:spacing w:after="0" w:line="240" w:lineRule="auto"/>
              <w:rPr>
                <w:rFonts w:ascii="Arial" w:eastAsia="Times New Roman" w:hAnsi="Arial" w:cs="Arial"/>
                <w:color w:val="000000"/>
              </w:rPr>
            </w:pPr>
          </w:p>
          <w:p w:rsidR="00A24149" w:rsidRDefault="00A24149" w:rsidP="00147508">
            <w:pPr>
              <w:spacing w:after="0" w:line="240" w:lineRule="auto"/>
              <w:rPr>
                <w:rFonts w:ascii="Arial" w:eastAsia="Times New Roman" w:hAnsi="Arial" w:cs="Arial"/>
                <w:color w:val="000000"/>
              </w:rPr>
            </w:pPr>
          </w:p>
          <w:p w:rsidR="00A24149" w:rsidRDefault="000825CD" w:rsidP="00147508">
            <w:pPr>
              <w:spacing w:after="0" w:line="240" w:lineRule="auto"/>
              <w:rPr>
                <w:rFonts w:ascii="Arial" w:eastAsia="Times New Roman" w:hAnsi="Arial" w:cs="Arial"/>
                <w:color w:val="000000"/>
              </w:rPr>
            </w:pPr>
            <w:r>
              <w:rPr>
                <w:rFonts w:ascii="Arial" w:eastAsia="Times New Roman" w:hAnsi="Arial" w:cs="Arial"/>
                <w:color w:val="000000"/>
              </w:rPr>
              <w:t>____/6</w:t>
            </w:r>
          </w:p>
        </w:tc>
        <w:tc>
          <w:tcPr>
            <w:tcW w:w="1369" w:type="dxa"/>
            <w:vMerge w:val="restart"/>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Default="00A24149" w:rsidP="00147508">
            <w:pPr>
              <w:spacing w:after="0" w:line="240" w:lineRule="auto"/>
              <w:rPr>
                <w:rFonts w:ascii="Arial" w:eastAsia="Times New Roman" w:hAnsi="Arial" w:cs="Arial"/>
                <w:color w:val="000000"/>
              </w:rPr>
            </w:pPr>
          </w:p>
          <w:p w:rsidR="00A24149" w:rsidRDefault="00A24149" w:rsidP="00147508">
            <w:pPr>
              <w:spacing w:after="0" w:line="240" w:lineRule="auto"/>
              <w:rPr>
                <w:rFonts w:ascii="Arial" w:eastAsia="Times New Roman" w:hAnsi="Arial" w:cs="Arial"/>
                <w:color w:val="000000"/>
              </w:rPr>
            </w:pPr>
          </w:p>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334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Creativity and original content enhance the purpose of the podcast in an innovative way. The Essential Question is answered in an accurate and succinct manner.</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Accurate info</w:t>
            </w:r>
            <w:r>
              <w:rPr>
                <w:rFonts w:ascii="Arial" w:eastAsia="Times New Roman" w:hAnsi="Arial" w:cs="Arial"/>
                <w:color w:val="000000"/>
              </w:rPr>
              <w:t xml:space="preserve">rmation is provided succinctly. </w:t>
            </w:r>
            <w:r w:rsidRPr="00547751">
              <w:rPr>
                <w:rFonts w:ascii="Arial" w:eastAsia="Times New Roman" w:hAnsi="Arial" w:cs="Arial"/>
                <w:color w:val="000000"/>
              </w:rPr>
              <w:t>The Essential Question is partially answered.</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Some information is inaccurate or long-winded. The Essential Question is touched upon but not really answered.</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Information is inaccurate. The Essential Question is not answered.</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1369" w:type="dxa"/>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668"/>
        </w:trPr>
        <w:tc>
          <w:tcPr>
            <w:tcW w:w="0" w:type="auto"/>
            <w:vMerge/>
            <w:tcBorders>
              <w:top w:val="single" w:sz="6" w:space="0" w:color="808080"/>
              <w:left w:val="single" w:sz="6" w:space="0" w:color="808080"/>
              <w:bottom w:val="single" w:sz="6" w:space="0" w:color="808080"/>
              <w:right w:val="single" w:sz="6" w:space="0" w:color="808080"/>
            </w:tcBorders>
            <w:vAlign w:val="center"/>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24149" w:rsidRDefault="00A24149" w:rsidP="00147508">
            <w:pPr>
              <w:spacing w:after="0" w:line="240" w:lineRule="auto"/>
              <w:rPr>
                <w:rFonts w:ascii="Arial" w:eastAsia="Times New Roman" w:hAnsi="Arial" w:cs="Arial"/>
                <w:color w:val="000000"/>
              </w:rPr>
            </w:pPr>
          </w:p>
          <w:p w:rsidR="00A24149"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 xml:space="preserve">6 </w:t>
            </w:r>
            <w:r w:rsidR="00A24149">
              <w:rPr>
                <w:rFonts w:ascii="Arial" w:eastAsia="Times New Roman" w:hAnsi="Arial" w:cs="Arial"/>
                <w:color w:val="000000"/>
              </w:rPr>
              <w:t xml:space="preserve">points </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24149" w:rsidRDefault="00A24149" w:rsidP="00147508">
            <w:pPr>
              <w:spacing w:after="0" w:line="240" w:lineRule="auto"/>
              <w:rPr>
                <w:rFonts w:ascii="Arial" w:eastAsia="Times New Roman" w:hAnsi="Arial" w:cs="Arial"/>
                <w:color w:val="000000"/>
              </w:rPr>
            </w:pPr>
          </w:p>
          <w:p w:rsidR="00A24149"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 xml:space="preserve">4 </w:t>
            </w:r>
            <w:r w:rsidR="00A24149">
              <w:rPr>
                <w:rFonts w:ascii="Arial" w:eastAsia="Times New Roman" w:hAnsi="Arial" w:cs="Arial"/>
                <w:color w:val="000000"/>
              </w:rPr>
              <w:t>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24149" w:rsidRDefault="00A24149" w:rsidP="00147508">
            <w:pPr>
              <w:spacing w:after="0" w:line="240" w:lineRule="auto"/>
              <w:rPr>
                <w:rFonts w:ascii="Arial" w:eastAsia="Times New Roman" w:hAnsi="Arial" w:cs="Arial"/>
                <w:color w:val="000000"/>
              </w:rPr>
            </w:pPr>
          </w:p>
          <w:p w:rsidR="00A24149"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 xml:space="preserve">2 </w:t>
            </w:r>
            <w:r w:rsidR="00A24149">
              <w:rPr>
                <w:rFonts w:ascii="Arial" w:eastAsia="Times New Roman" w:hAnsi="Arial" w:cs="Arial"/>
                <w:color w:val="000000"/>
              </w:rPr>
              <w:t>point</w:t>
            </w:r>
            <w:r>
              <w:rPr>
                <w:rFonts w:ascii="Arial" w:eastAsia="Times New Roman" w:hAnsi="Arial" w:cs="Arial"/>
                <w:color w:val="000000"/>
              </w:rPr>
              <w: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24149" w:rsidRDefault="00A24149" w:rsidP="00147508">
            <w:pPr>
              <w:spacing w:after="0" w:line="240" w:lineRule="auto"/>
              <w:rPr>
                <w:rFonts w:ascii="Arial" w:eastAsia="Times New Roman" w:hAnsi="Arial" w:cs="Arial"/>
                <w:color w:val="000000"/>
              </w:rPr>
            </w:pPr>
          </w:p>
          <w:p w:rsidR="00A24149" w:rsidRPr="00547751" w:rsidRDefault="00A24149" w:rsidP="00147508">
            <w:pPr>
              <w:spacing w:after="0" w:line="240" w:lineRule="auto"/>
              <w:rPr>
                <w:rFonts w:ascii="Arial" w:eastAsia="Times New Roman" w:hAnsi="Arial" w:cs="Arial"/>
                <w:color w:val="000000"/>
              </w:rPr>
            </w:pPr>
            <w:r>
              <w:rPr>
                <w:rFonts w:ascii="Arial" w:eastAsia="Times New Roman" w:hAnsi="Arial" w:cs="Arial"/>
                <w:color w:val="000000"/>
              </w:rPr>
              <w:t>0 points</w:t>
            </w:r>
          </w:p>
        </w:tc>
        <w:tc>
          <w:tcPr>
            <w:tcW w:w="1369" w:type="dxa"/>
            <w:tcBorders>
              <w:top w:val="single" w:sz="6" w:space="0" w:color="808080"/>
              <w:left w:val="single" w:sz="6" w:space="0" w:color="808080"/>
              <w:bottom w:val="single" w:sz="6" w:space="0" w:color="808080"/>
              <w:right w:val="single" w:sz="6" w:space="0" w:color="808080"/>
            </w:tcBorders>
          </w:tcPr>
          <w:p w:rsidR="00A24149" w:rsidRDefault="00A24149" w:rsidP="00147508">
            <w:pPr>
              <w:spacing w:after="0" w:line="240" w:lineRule="auto"/>
              <w:rPr>
                <w:rFonts w:ascii="Arial" w:eastAsia="Times New Roman" w:hAnsi="Arial" w:cs="Arial"/>
              </w:rPr>
            </w:pPr>
          </w:p>
          <w:p w:rsidR="00A24149" w:rsidRPr="00A24149" w:rsidRDefault="00A24149" w:rsidP="00147508">
            <w:pPr>
              <w:spacing w:after="0" w:line="240" w:lineRule="auto"/>
              <w:rPr>
                <w:rFonts w:ascii="Arial" w:eastAsia="Times New Roman" w:hAnsi="Arial" w:cs="Arial"/>
              </w:rPr>
            </w:pPr>
            <w:r>
              <w:rPr>
                <w:rFonts w:ascii="Arial" w:eastAsia="Times New Roman" w:hAnsi="Arial" w:cs="Arial"/>
              </w:rPr>
              <w:t xml:space="preserve"> </w:t>
            </w:r>
            <w:r w:rsidR="00D46B77">
              <w:rPr>
                <w:rFonts w:ascii="Arial" w:eastAsia="Times New Roman" w:hAnsi="Arial" w:cs="Arial"/>
              </w:rPr>
              <w:t>____/6</w:t>
            </w:r>
          </w:p>
        </w:tc>
        <w:tc>
          <w:tcPr>
            <w:tcW w:w="1369" w:type="dxa"/>
            <w:vMerge/>
            <w:tcBorders>
              <w:top w:val="single" w:sz="6" w:space="0" w:color="808080"/>
              <w:left w:val="single" w:sz="6" w:space="0" w:color="808080"/>
              <w:bottom w:val="single" w:sz="6" w:space="0" w:color="808080"/>
              <w:right w:val="single" w:sz="6" w:space="0" w:color="808080"/>
            </w:tcBorders>
            <w:vAlign w:val="center"/>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108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Vocabulary enhances content.</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Vocabulary is appropriate.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Vocabulary is adequate.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Vocabulary is inappropriate for the audience.</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1369" w:type="dxa"/>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1190"/>
        </w:trPr>
        <w:tc>
          <w:tcPr>
            <w:tcW w:w="0" w:type="auto"/>
            <w:vMerge/>
            <w:tcBorders>
              <w:top w:val="single" w:sz="6" w:space="0" w:color="808080"/>
              <w:left w:val="single" w:sz="6" w:space="0" w:color="808080"/>
              <w:bottom w:val="single" w:sz="6" w:space="0" w:color="808080"/>
              <w:right w:val="single" w:sz="6" w:space="0" w:color="808080"/>
            </w:tcBorders>
            <w:vAlign w:val="center"/>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24149" w:rsidRDefault="00A24149" w:rsidP="00147508">
            <w:pPr>
              <w:spacing w:after="0" w:line="240" w:lineRule="auto"/>
              <w:rPr>
                <w:rFonts w:ascii="Arial" w:eastAsia="Times New Roman" w:hAnsi="Arial" w:cs="Arial"/>
                <w:color w:val="000000"/>
              </w:rPr>
            </w:pPr>
          </w:p>
          <w:p w:rsidR="00A24149"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 xml:space="preserve">6 </w:t>
            </w:r>
            <w:r w:rsidR="00A24149">
              <w:rPr>
                <w:rFonts w:ascii="Arial" w:eastAsia="Times New Roman" w:hAnsi="Arial" w:cs="Arial"/>
                <w:color w:val="000000"/>
              </w:rPr>
              <w:t>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24149" w:rsidRDefault="00A24149" w:rsidP="00147508">
            <w:pPr>
              <w:spacing w:after="0" w:line="240" w:lineRule="auto"/>
              <w:rPr>
                <w:rFonts w:ascii="Arial" w:eastAsia="Times New Roman" w:hAnsi="Arial" w:cs="Arial"/>
                <w:color w:val="000000"/>
              </w:rPr>
            </w:pPr>
          </w:p>
          <w:p w:rsidR="00A24149"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 xml:space="preserve">4 </w:t>
            </w:r>
            <w:r w:rsidR="00A24149">
              <w:rPr>
                <w:rFonts w:ascii="Arial" w:eastAsia="Times New Roman" w:hAnsi="Arial" w:cs="Arial"/>
                <w:color w:val="000000"/>
              </w:rPr>
              <w:t>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D46B77" w:rsidRDefault="00D46B77" w:rsidP="00147508">
            <w:pPr>
              <w:spacing w:after="0" w:line="240" w:lineRule="auto"/>
              <w:rPr>
                <w:rFonts w:ascii="Arial" w:eastAsia="Times New Roman" w:hAnsi="Arial" w:cs="Arial"/>
                <w:color w:val="000000"/>
              </w:rPr>
            </w:pPr>
          </w:p>
          <w:p w:rsidR="00A24149"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2</w:t>
            </w:r>
            <w:r w:rsidR="00A24149">
              <w:rPr>
                <w:rFonts w:ascii="Arial" w:eastAsia="Times New Roman" w:hAnsi="Arial" w:cs="Arial"/>
                <w:color w:val="000000"/>
              </w:rPr>
              <w:t xml:space="preserve"> point</w:t>
            </w:r>
            <w:r>
              <w:rPr>
                <w:rFonts w:ascii="Arial" w:eastAsia="Times New Roman" w:hAnsi="Arial" w:cs="Arial"/>
                <w:color w:val="000000"/>
              </w:rPr>
              <w: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24149" w:rsidRDefault="00A24149" w:rsidP="00147508">
            <w:pPr>
              <w:spacing w:after="0" w:line="240" w:lineRule="auto"/>
              <w:rPr>
                <w:rFonts w:ascii="Arial" w:eastAsia="Times New Roman" w:hAnsi="Arial" w:cs="Arial"/>
                <w:color w:val="000000"/>
              </w:rPr>
            </w:pPr>
          </w:p>
          <w:p w:rsidR="00A24149" w:rsidRDefault="00A24149" w:rsidP="00147508">
            <w:pPr>
              <w:spacing w:after="0" w:line="240" w:lineRule="auto"/>
              <w:rPr>
                <w:rFonts w:ascii="Arial" w:eastAsia="Times New Roman" w:hAnsi="Arial" w:cs="Arial"/>
                <w:color w:val="000000"/>
              </w:rPr>
            </w:pPr>
            <w:r>
              <w:rPr>
                <w:rFonts w:ascii="Arial" w:eastAsia="Times New Roman" w:hAnsi="Arial" w:cs="Arial"/>
                <w:color w:val="000000"/>
              </w:rPr>
              <w:t>0 points</w:t>
            </w:r>
          </w:p>
        </w:tc>
        <w:tc>
          <w:tcPr>
            <w:tcW w:w="1369" w:type="dxa"/>
            <w:tcBorders>
              <w:top w:val="single" w:sz="6" w:space="0" w:color="808080"/>
              <w:left w:val="single" w:sz="6" w:space="0" w:color="808080"/>
              <w:bottom w:val="single" w:sz="6" w:space="0" w:color="808080"/>
              <w:right w:val="single" w:sz="6" w:space="0" w:color="808080"/>
            </w:tcBorders>
          </w:tcPr>
          <w:p w:rsidR="00A24149" w:rsidRDefault="00A24149" w:rsidP="00147508">
            <w:pPr>
              <w:spacing w:after="0" w:line="240" w:lineRule="auto"/>
              <w:rPr>
                <w:rFonts w:ascii="Arial" w:eastAsia="Times New Roman" w:hAnsi="Arial" w:cs="Arial"/>
              </w:rPr>
            </w:pPr>
            <w:r>
              <w:rPr>
                <w:rFonts w:ascii="Arial" w:eastAsia="Times New Roman" w:hAnsi="Arial" w:cs="Arial"/>
              </w:rPr>
              <w:t xml:space="preserve"> </w:t>
            </w:r>
          </w:p>
          <w:p w:rsidR="00A24149" w:rsidRPr="00547751" w:rsidRDefault="00A24149" w:rsidP="00147508">
            <w:pPr>
              <w:spacing w:after="0" w:line="240" w:lineRule="auto"/>
              <w:rPr>
                <w:rFonts w:ascii="Times New Roman" w:eastAsia="Times New Roman" w:hAnsi="Times New Roman" w:cs="Times New Roman"/>
                <w:sz w:val="24"/>
                <w:szCs w:val="24"/>
              </w:rPr>
            </w:pPr>
            <w:r>
              <w:rPr>
                <w:rFonts w:ascii="Arial" w:eastAsia="Times New Roman" w:hAnsi="Arial" w:cs="Arial"/>
              </w:rPr>
              <w:t xml:space="preserve"> </w:t>
            </w:r>
            <w:r w:rsidR="00D46B77">
              <w:rPr>
                <w:rFonts w:ascii="Arial" w:eastAsia="Times New Roman" w:hAnsi="Arial" w:cs="Arial"/>
              </w:rPr>
              <w:t>____/6</w:t>
            </w:r>
          </w:p>
        </w:tc>
        <w:tc>
          <w:tcPr>
            <w:tcW w:w="1369" w:type="dxa"/>
            <w:vMerge/>
            <w:tcBorders>
              <w:top w:val="single" w:sz="6" w:space="0" w:color="808080"/>
              <w:left w:val="single" w:sz="6" w:space="0" w:color="808080"/>
              <w:bottom w:val="single" w:sz="6" w:space="0" w:color="808080"/>
              <w:right w:val="single" w:sz="6" w:space="0" w:color="808080"/>
            </w:tcBorders>
            <w:vAlign w:val="center"/>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420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Includes a wide variety of appropriate, well-researched and informative sources</w:t>
            </w:r>
            <w:r>
              <w:rPr>
                <w:rFonts w:ascii="Arial" w:eastAsia="Times New Roman" w:hAnsi="Arial" w:cs="Arial"/>
                <w:color w:val="000000"/>
              </w:rPr>
              <w:t>.</w:t>
            </w:r>
            <w:r w:rsidRPr="00547751">
              <w:rPr>
                <w:rFonts w:ascii="Arial" w:eastAsia="Times New Roman" w:hAnsi="Arial" w:cs="Arial"/>
                <w:color w:val="000000"/>
              </w:rPr>
              <w:t xml:space="preserve"> </w:t>
            </w:r>
            <w:r>
              <w:rPr>
                <w:rFonts w:ascii="Arial" w:eastAsia="Times New Roman" w:hAnsi="Arial" w:cs="Arial"/>
                <w:color w:val="000000"/>
              </w:rPr>
              <w:t xml:space="preserve">Shows the different perspectives of individuals who were affected by Special Field Order 15. </w:t>
            </w:r>
            <w:r w:rsidRPr="00547751">
              <w:rPr>
                <w:rFonts w:ascii="Arial" w:eastAsia="Times New Roman" w:hAnsi="Arial" w:cs="Arial"/>
                <w:color w:val="000000"/>
              </w:rPr>
              <w:t>Quotes and sources of information are credited appropriately.</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Default="00A24149" w:rsidP="00147508">
            <w:pPr>
              <w:spacing w:after="0" w:line="240" w:lineRule="auto"/>
              <w:rPr>
                <w:rFonts w:ascii="Arial" w:eastAsia="Times New Roman" w:hAnsi="Arial" w:cs="Arial"/>
                <w:color w:val="000000"/>
              </w:rPr>
            </w:pPr>
            <w:r w:rsidRPr="00547751">
              <w:rPr>
                <w:rFonts w:ascii="Arial" w:eastAsia="Times New Roman" w:hAnsi="Arial" w:cs="Arial"/>
                <w:color w:val="000000"/>
              </w:rPr>
              <w:t xml:space="preserve">Includes appropriate and </w:t>
            </w:r>
            <w:proofErr w:type="gramStart"/>
            <w:r>
              <w:rPr>
                <w:rFonts w:ascii="Arial" w:eastAsia="Times New Roman" w:hAnsi="Arial" w:cs="Arial"/>
                <w:color w:val="000000"/>
              </w:rPr>
              <w:t xml:space="preserve">informative </w:t>
            </w:r>
            <w:r w:rsidRPr="00547751">
              <w:rPr>
                <w:rFonts w:ascii="Arial" w:eastAsia="Times New Roman" w:hAnsi="Arial" w:cs="Arial"/>
                <w:color w:val="000000"/>
              </w:rPr>
              <w:t xml:space="preserve"> sourc</w:t>
            </w:r>
            <w:r>
              <w:rPr>
                <w:rFonts w:ascii="Arial" w:eastAsia="Times New Roman" w:hAnsi="Arial" w:cs="Arial"/>
                <w:color w:val="000000"/>
              </w:rPr>
              <w:t>es</w:t>
            </w:r>
            <w:proofErr w:type="gramEnd"/>
            <w:r>
              <w:rPr>
                <w:rFonts w:ascii="Arial" w:eastAsia="Times New Roman" w:hAnsi="Arial" w:cs="Arial"/>
                <w:color w:val="000000"/>
              </w:rPr>
              <w:t xml:space="preserve">. Most perspectives of individuals who were affected by </w:t>
            </w:r>
          </w:p>
          <w:p w:rsidR="00A24149" w:rsidRPr="00547751" w:rsidRDefault="00A24149"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Special Field Order 15 </w:t>
            </w:r>
            <w:proofErr w:type="gramStart"/>
            <w:r>
              <w:rPr>
                <w:rFonts w:ascii="Arial" w:eastAsia="Times New Roman" w:hAnsi="Arial" w:cs="Arial"/>
                <w:color w:val="000000"/>
              </w:rPr>
              <w:t>are</w:t>
            </w:r>
            <w:proofErr w:type="gramEnd"/>
            <w:r>
              <w:rPr>
                <w:rFonts w:ascii="Arial" w:eastAsia="Times New Roman" w:hAnsi="Arial" w:cs="Arial"/>
                <w:color w:val="000000"/>
              </w:rPr>
              <w:t xml:space="preserve"> discussed. </w:t>
            </w:r>
            <w:r w:rsidRPr="00547751">
              <w:rPr>
                <w:rFonts w:ascii="Arial" w:eastAsia="Times New Roman" w:hAnsi="Arial" w:cs="Arial"/>
                <w:color w:val="000000"/>
              </w:rPr>
              <w:t>Source quotes are credited appropriately.</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 xml:space="preserve">Includes some variety of </w:t>
            </w:r>
            <w:proofErr w:type="gramStart"/>
            <w:r w:rsidRPr="00547751">
              <w:rPr>
                <w:rFonts w:ascii="Arial" w:eastAsia="Times New Roman" w:hAnsi="Arial" w:cs="Arial"/>
                <w:color w:val="000000"/>
              </w:rPr>
              <w:t>infor</w:t>
            </w:r>
            <w:r>
              <w:rPr>
                <w:rFonts w:ascii="Arial" w:eastAsia="Times New Roman" w:hAnsi="Arial" w:cs="Arial"/>
                <w:color w:val="000000"/>
              </w:rPr>
              <w:t xml:space="preserve">mative </w:t>
            </w:r>
            <w:r w:rsidRPr="00547751">
              <w:rPr>
                <w:rFonts w:ascii="Arial" w:eastAsia="Times New Roman" w:hAnsi="Arial" w:cs="Arial"/>
                <w:color w:val="000000"/>
              </w:rPr>
              <w:t xml:space="preserve"> sources</w:t>
            </w:r>
            <w:proofErr w:type="gramEnd"/>
            <w:r w:rsidRPr="00547751">
              <w:rPr>
                <w:rFonts w:ascii="Arial" w:eastAsia="Times New Roman" w:hAnsi="Arial" w:cs="Arial"/>
                <w:color w:val="000000"/>
              </w:rPr>
              <w:t xml:space="preserve">. </w:t>
            </w:r>
            <w:r>
              <w:rPr>
                <w:rFonts w:ascii="Arial" w:eastAsia="Times New Roman" w:hAnsi="Arial" w:cs="Arial"/>
                <w:color w:val="000000"/>
              </w:rPr>
              <w:t xml:space="preserve">Perspectives </w:t>
            </w:r>
            <w:r w:rsidRPr="00547751">
              <w:rPr>
                <w:rFonts w:ascii="Arial" w:eastAsia="Times New Roman" w:hAnsi="Arial" w:cs="Arial"/>
                <w:color w:val="000000"/>
              </w:rPr>
              <w:t>need some editing and some credits are missing.</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Includes no sources or various perspectives</w:t>
            </w:r>
            <w:r w:rsidRPr="00547751">
              <w:rPr>
                <w:rFonts w:ascii="Arial" w:eastAsia="Times New Roman" w:hAnsi="Arial" w:cs="Arial"/>
                <w:color w:val="000000"/>
              </w:rPr>
              <w:t>.</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1369" w:type="dxa"/>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983"/>
        </w:trPr>
        <w:tc>
          <w:tcPr>
            <w:tcW w:w="0" w:type="auto"/>
            <w:vMerge/>
            <w:tcBorders>
              <w:top w:val="single" w:sz="6" w:space="0" w:color="808080"/>
              <w:left w:val="single" w:sz="6" w:space="0" w:color="808080"/>
              <w:bottom w:val="single" w:sz="6" w:space="0" w:color="808080"/>
              <w:right w:val="single" w:sz="6" w:space="0" w:color="808080"/>
            </w:tcBorders>
            <w:vAlign w:val="center"/>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24149" w:rsidRDefault="00A24149" w:rsidP="00147508">
            <w:pPr>
              <w:spacing w:after="0" w:line="240" w:lineRule="auto"/>
              <w:rPr>
                <w:rFonts w:ascii="Arial" w:eastAsia="Times New Roman" w:hAnsi="Arial" w:cs="Arial"/>
                <w:color w:val="000000"/>
              </w:rPr>
            </w:pPr>
          </w:p>
          <w:p w:rsidR="00A24149" w:rsidRPr="00547751" w:rsidRDefault="000825CD" w:rsidP="00147508">
            <w:pPr>
              <w:spacing w:after="0" w:line="240" w:lineRule="auto"/>
              <w:rPr>
                <w:rFonts w:ascii="Arial" w:eastAsia="Times New Roman" w:hAnsi="Arial" w:cs="Arial"/>
                <w:color w:val="000000"/>
              </w:rPr>
            </w:pPr>
            <w:r>
              <w:rPr>
                <w:rFonts w:ascii="Arial" w:eastAsia="Times New Roman" w:hAnsi="Arial" w:cs="Arial"/>
                <w:color w:val="000000"/>
              </w:rPr>
              <w:t>6</w:t>
            </w:r>
            <w:r w:rsidR="00A24149" w:rsidRPr="00547751">
              <w:rPr>
                <w:rFonts w:ascii="Arial" w:eastAsia="Times New Roman" w:hAnsi="Arial" w:cs="Arial"/>
                <w:color w:val="000000"/>
              </w:rPr>
              <w:t xml:space="preserve">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24149" w:rsidRDefault="00A24149" w:rsidP="00147508">
            <w:pPr>
              <w:spacing w:after="0" w:line="240" w:lineRule="auto"/>
              <w:rPr>
                <w:rFonts w:ascii="Arial" w:eastAsia="Times New Roman" w:hAnsi="Arial" w:cs="Arial"/>
                <w:color w:val="000000"/>
              </w:rPr>
            </w:pPr>
          </w:p>
          <w:p w:rsidR="00A24149" w:rsidRPr="00547751" w:rsidRDefault="000825CD" w:rsidP="00147508">
            <w:pPr>
              <w:spacing w:after="0" w:line="240" w:lineRule="auto"/>
              <w:rPr>
                <w:rFonts w:ascii="Arial" w:eastAsia="Times New Roman" w:hAnsi="Arial" w:cs="Arial"/>
                <w:color w:val="000000"/>
              </w:rPr>
            </w:pPr>
            <w:r>
              <w:rPr>
                <w:rFonts w:ascii="Arial" w:eastAsia="Times New Roman" w:hAnsi="Arial" w:cs="Arial"/>
                <w:color w:val="000000"/>
              </w:rPr>
              <w:t>4</w:t>
            </w:r>
            <w:r w:rsidR="00A24149" w:rsidRPr="00547751">
              <w:rPr>
                <w:rFonts w:ascii="Arial" w:eastAsia="Times New Roman" w:hAnsi="Arial" w:cs="Arial"/>
                <w:color w:val="000000"/>
              </w:rPr>
              <w:t xml:space="preserve">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24149" w:rsidRDefault="00A24149" w:rsidP="00147508">
            <w:pPr>
              <w:spacing w:after="0" w:line="240" w:lineRule="auto"/>
              <w:rPr>
                <w:rFonts w:ascii="Arial" w:eastAsia="Times New Roman" w:hAnsi="Arial" w:cs="Arial"/>
                <w:color w:val="000000"/>
              </w:rPr>
            </w:pPr>
          </w:p>
          <w:p w:rsidR="00A24149" w:rsidRPr="00547751" w:rsidRDefault="000825CD" w:rsidP="00147508">
            <w:pPr>
              <w:spacing w:after="0" w:line="240" w:lineRule="auto"/>
              <w:rPr>
                <w:rFonts w:ascii="Arial" w:eastAsia="Times New Roman" w:hAnsi="Arial" w:cs="Arial"/>
                <w:color w:val="000000"/>
              </w:rPr>
            </w:pPr>
            <w:r>
              <w:rPr>
                <w:rFonts w:ascii="Arial" w:eastAsia="Times New Roman" w:hAnsi="Arial" w:cs="Arial"/>
                <w:color w:val="000000"/>
              </w:rPr>
              <w:t>2</w:t>
            </w:r>
            <w:r w:rsidR="00A24149" w:rsidRPr="00547751">
              <w:rPr>
                <w:rFonts w:ascii="Arial" w:eastAsia="Times New Roman" w:hAnsi="Arial" w:cs="Arial"/>
                <w:color w:val="000000"/>
              </w:rPr>
              <w:t xml:space="preserve"> point</w:t>
            </w:r>
            <w:r w:rsidR="00D46B77">
              <w:rPr>
                <w:rFonts w:ascii="Arial" w:eastAsia="Times New Roman" w:hAnsi="Arial" w:cs="Arial"/>
                <w:color w:val="000000"/>
              </w:rPr>
              <w: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24149" w:rsidRDefault="00A24149" w:rsidP="001B1682">
            <w:pPr>
              <w:spacing w:after="0" w:line="240" w:lineRule="auto"/>
              <w:rPr>
                <w:rFonts w:ascii="Arial" w:eastAsia="Times New Roman" w:hAnsi="Arial" w:cs="Arial"/>
                <w:color w:val="000000"/>
              </w:rPr>
            </w:pPr>
          </w:p>
          <w:p w:rsidR="00A24149" w:rsidRPr="00547751" w:rsidRDefault="00A24149" w:rsidP="001B1682">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0 points</w:t>
            </w:r>
          </w:p>
        </w:tc>
        <w:tc>
          <w:tcPr>
            <w:tcW w:w="1369" w:type="dxa"/>
            <w:tcBorders>
              <w:top w:val="single" w:sz="6" w:space="0" w:color="808080"/>
              <w:left w:val="single" w:sz="6" w:space="0" w:color="808080"/>
              <w:bottom w:val="single" w:sz="6" w:space="0" w:color="808080"/>
              <w:right w:val="single" w:sz="6" w:space="0" w:color="808080"/>
            </w:tcBorders>
          </w:tcPr>
          <w:p w:rsidR="00A24149" w:rsidRDefault="00A24149" w:rsidP="00147508">
            <w:pPr>
              <w:spacing w:after="0" w:line="240" w:lineRule="auto"/>
              <w:rPr>
                <w:rFonts w:ascii="Arial" w:eastAsia="Times New Roman" w:hAnsi="Arial" w:cs="Arial"/>
                <w:color w:val="000000"/>
              </w:rPr>
            </w:pPr>
            <w:r>
              <w:rPr>
                <w:rFonts w:ascii="Arial" w:eastAsia="Times New Roman" w:hAnsi="Arial" w:cs="Arial"/>
                <w:color w:val="000000"/>
              </w:rPr>
              <w:t xml:space="preserve"> </w:t>
            </w:r>
          </w:p>
          <w:p w:rsidR="00A24149" w:rsidRPr="00547751" w:rsidRDefault="00A24149"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 </w:t>
            </w:r>
            <w:r w:rsidR="000825CD">
              <w:rPr>
                <w:rFonts w:ascii="Arial" w:eastAsia="Times New Roman" w:hAnsi="Arial" w:cs="Arial"/>
                <w:color w:val="000000"/>
              </w:rPr>
              <w:t>___/6</w:t>
            </w:r>
          </w:p>
        </w:tc>
        <w:tc>
          <w:tcPr>
            <w:tcW w:w="1369" w:type="dxa"/>
            <w:vMerge/>
            <w:tcBorders>
              <w:top w:val="single" w:sz="6" w:space="0" w:color="808080"/>
              <w:left w:val="single" w:sz="6" w:space="0" w:color="808080"/>
              <w:bottom w:val="single" w:sz="6" w:space="0" w:color="808080"/>
              <w:right w:val="single" w:sz="6" w:space="0" w:color="808080"/>
            </w:tcBorders>
            <w:vAlign w:val="center"/>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108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Keeps focus on the topic.</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Stays on the topic.</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Occasionally strays from the topic.</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Does not stay on topic.</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1369" w:type="dxa"/>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821"/>
        </w:trPr>
        <w:tc>
          <w:tcPr>
            <w:tcW w:w="0" w:type="auto"/>
            <w:vMerge/>
            <w:tcBorders>
              <w:top w:val="single" w:sz="6" w:space="0" w:color="808080"/>
              <w:left w:val="single" w:sz="6" w:space="0" w:color="808080"/>
              <w:bottom w:val="single" w:sz="6" w:space="0" w:color="808080"/>
              <w:right w:val="single" w:sz="6" w:space="0" w:color="808080"/>
            </w:tcBorders>
            <w:vAlign w:val="center"/>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24149" w:rsidRDefault="00A24149" w:rsidP="00147508">
            <w:pPr>
              <w:spacing w:after="0" w:line="240" w:lineRule="auto"/>
              <w:rPr>
                <w:rFonts w:ascii="Arial" w:eastAsia="Times New Roman" w:hAnsi="Arial" w:cs="Arial"/>
                <w:color w:val="000000"/>
              </w:rPr>
            </w:pPr>
          </w:p>
          <w:p w:rsidR="00A24149"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 xml:space="preserve">6 </w:t>
            </w:r>
            <w:r w:rsidR="00A24149" w:rsidRPr="00547751">
              <w:rPr>
                <w:rFonts w:ascii="Arial" w:eastAsia="Times New Roman" w:hAnsi="Arial" w:cs="Arial"/>
                <w:color w:val="000000"/>
              </w:rPr>
              <w:t>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25CD" w:rsidRDefault="000825CD" w:rsidP="00147508">
            <w:pPr>
              <w:spacing w:after="0" w:line="240" w:lineRule="auto"/>
              <w:rPr>
                <w:rFonts w:ascii="Arial" w:eastAsia="Times New Roman" w:hAnsi="Arial" w:cs="Arial"/>
                <w:color w:val="000000"/>
              </w:rPr>
            </w:pPr>
          </w:p>
          <w:p w:rsidR="00A24149" w:rsidRPr="00547751" w:rsidRDefault="00D46B77" w:rsidP="00D46B77">
            <w:pPr>
              <w:spacing w:after="0" w:line="240" w:lineRule="auto"/>
              <w:rPr>
                <w:rFonts w:ascii="Arial" w:eastAsia="Times New Roman" w:hAnsi="Arial" w:cs="Arial"/>
                <w:color w:val="000000"/>
              </w:rPr>
            </w:pPr>
            <w:r>
              <w:rPr>
                <w:rFonts w:ascii="Arial" w:eastAsia="Times New Roman" w:hAnsi="Arial" w:cs="Arial"/>
                <w:color w:val="000000"/>
              </w:rPr>
              <w:t xml:space="preserve">4 </w:t>
            </w:r>
            <w:r w:rsidR="00A24149" w:rsidRPr="00547751">
              <w:rPr>
                <w:rFonts w:ascii="Arial" w:eastAsia="Times New Roman" w:hAnsi="Arial" w:cs="Arial"/>
                <w:color w:val="000000"/>
              </w:rPr>
              <w:t>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25CD" w:rsidRDefault="000825CD" w:rsidP="00147508">
            <w:pPr>
              <w:spacing w:after="0" w:line="240" w:lineRule="auto"/>
              <w:rPr>
                <w:rFonts w:ascii="Arial" w:eastAsia="Times New Roman" w:hAnsi="Arial" w:cs="Arial"/>
                <w:color w:val="000000"/>
              </w:rPr>
            </w:pPr>
          </w:p>
          <w:p w:rsidR="00A24149"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 xml:space="preserve">2 </w:t>
            </w:r>
            <w:r w:rsidR="000825CD" w:rsidRPr="00547751">
              <w:rPr>
                <w:rFonts w:ascii="Arial" w:eastAsia="Times New Roman" w:hAnsi="Arial" w:cs="Arial"/>
                <w:color w:val="000000"/>
              </w:rPr>
              <w:t>point</w:t>
            </w:r>
            <w:r>
              <w:rPr>
                <w:rFonts w:ascii="Arial" w:eastAsia="Times New Roman" w:hAnsi="Arial" w:cs="Arial"/>
                <w:color w:val="000000"/>
              </w:rPr>
              <w: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25CD" w:rsidRDefault="000825CD" w:rsidP="00147508">
            <w:pPr>
              <w:spacing w:after="0" w:line="240" w:lineRule="auto"/>
              <w:rPr>
                <w:rFonts w:ascii="Arial" w:eastAsia="Times New Roman" w:hAnsi="Arial" w:cs="Arial"/>
                <w:color w:val="000000"/>
              </w:rPr>
            </w:pPr>
          </w:p>
          <w:p w:rsidR="00A24149" w:rsidRPr="00547751" w:rsidRDefault="000825CD" w:rsidP="00147508">
            <w:pPr>
              <w:spacing w:after="0" w:line="240" w:lineRule="auto"/>
              <w:rPr>
                <w:rFonts w:ascii="Arial" w:eastAsia="Times New Roman" w:hAnsi="Arial" w:cs="Arial"/>
                <w:color w:val="000000"/>
              </w:rPr>
            </w:pPr>
            <w:r w:rsidRPr="00547751">
              <w:rPr>
                <w:rFonts w:ascii="Arial" w:eastAsia="Times New Roman" w:hAnsi="Arial" w:cs="Arial"/>
                <w:color w:val="000000"/>
              </w:rPr>
              <w:t>0 points</w:t>
            </w:r>
          </w:p>
        </w:tc>
        <w:tc>
          <w:tcPr>
            <w:tcW w:w="1369" w:type="dxa"/>
            <w:tcBorders>
              <w:top w:val="single" w:sz="6" w:space="0" w:color="808080"/>
              <w:left w:val="single" w:sz="6" w:space="0" w:color="808080"/>
              <w:bottom w:val="single" w:sz="6" w:space="0" w:color="808080"/>
              <w:right w:val="single" w:sz="6" w:space="0" w:color="808080"/>
            </w:tcBorders>
          </w:tcPr>
          <w:p w:rsidR="00A24149" w:rsidRDefault="00A24149" w:rsidP="00A24149">
            <w:pPr>
              <w:spacing w:after="0" w:line="240" w:lineRule="auto"/>
              <w:rPr>
                <w:rFonts w:ascii="Arial" w:eastAsia="Times New Roman" w:hAnsi="Arial" w:cs="Arial"/>
                <w:color w:val="000000"/>
              </w:rPr>
            </w:pPr>
            <w:r>
              <w:rPr>
                <w:rFonts w:ascii="Arial" w:eastAsia="Times New Roman" w:hAnsi="Arial" w:cs="Arial"/>
                <w:color w:val="000000"/>
              </w:rPr>
              <w:t xml:space="preserve"> </w:t>
            </w:r>
          </w:p>
          <w:p w:rsidR="00A24149" w:rsidRDefault="00A24149" w:rsidP="00A24149">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 </w:t>
            </w:r>
            <w:r w:rsidR="00D46B77">
              <w:rPr>
                <w:rFonts w:ascii="Arial" w:eastAsia="Times New Roman" w:hAnsi="Arial" w:cs="Arial"/>
                <w:color w:val="000000"/>
              </w:rPr>
              <w:t>___/6</w:t>
            </w:r>
          </w:p>
        </w:tc>
        <w:tc>
          <w:tcPr>
            <w:tcW w:w="1369" w:type="dxa"/>
            <w:vMerge/>
            <w:tcBorders>
              <w:top w:val="single" w:sz="6" w:space="0" w:color="808080"/>
              <w:left w:val="single" w:sz="6" w:space="0" w:color="808080"/>
              <w:bottom w:val="single" w:sz="6" w:space="0" w:color="808080"/>
              <w:right w:val="single" w:sz="6" w:space="0" w:color="808080"/>
            </w:tcBorders>
            <w:vAlign w:val="center"/>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164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Conclusion clearly summarizes key information.</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Conclusion summarizes information.</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Conclusion vaguely summarizes key information</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No conclusion is provided.</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A24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9" w:type="dxa"/>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500"/>
        </w:trPr>
        <w:tc>
          <w:tcPr>
            <w:tcW w:w="0" w:type="auto"/>
            <w:vMerge w:val="restart"/>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b/>
                <w:bCs/>
                <w:color w:val="000000"/>
              </w:rPr>
              <w:t>Delivery</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D46B77"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6 </w:t>
            </w:r>
            <w:r w:rsidR="00A24149" w:rsidRPr="00547751">
              <w:rPr>
                <w:rFonts w:ascii="Arial" w:eastAsia="Times New Roman" w:hAnsi="Arial" w:cs="Arial"/>
                <w:color w:val="000000"/>
              </w:rPr>
              <w:t>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D46B77"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4</w:t>
            </w:r>
            <w:r w:rsidR="00A24149" w:rsidRPr="00547751">
              <w:rPr>
                <w:rFonts w:ascii="Arial" w:eastAsia="Times New Roman" w:hAnsi="Arial" w:cs="Arial"/>
                <w:color w:val="000000"/>
              </w:rPr>
              <w:t xml:space="preserve">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D46B77"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2 </w:t>
            </w:r>
            <w:r w:rsidR="00A24149" w:rsidRPr="00547751">
              <w:rPr>
                <w:rFonts w:ascii="Arial" w:eastAsia="Times New Roman" w:hAnsi="Arial" w:cs="Arial"/>
                <w:color w:val="000000"/>
              </w:rPr>
              <w:t>point</w:t>
            </w:r>
            <w:r>
              <w:rPr>
                <w:rFonts w:ascii="Arial" w:eastAsia="Times New Roman" w:hAnsi="Arial" w:cs="Arial"/>
                <w:color w:val="000000"/>
              </w:rPr>
              <w: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0 points</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Arial" w:eastAsia="Times New Roman" w:hAnsi="Arial" w:cs="Arial"/>
                <w:color w:val="000000"/>
              </w:rPr>
            </w:pPr>
            <w:r>
              <w:rPr>
                <w:rFonts w:ascii="Arial" w:eastAsia="Times New Roman" w:hAnsi="Arial" w:cs="Arial"/>
                <w:color w:val="000000"/>
              </w:rPr>
              <w:t xml:space="preserve"> </w:t>
            </w:r>
            <w:r w:rsidR="00D46B77">
              <w:rPr>
                <w:rFonts w:ascii="Arial" w:eastAsia="Times New Roman" w:hAnsi="Arial" w:cs="Arial"/>
                <w:color w:val="000000"/>
              </w:rPr>
              <w:t>___/6</w:t>
            </w:r>
          </w:p>
        </w:tc>
        <w:tc>
          <w:tcPr>
            <w:tcW w:w="1369" w:type="dxa"/>
            <w:vMerge w:val="restart"/>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194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proofErr w:type="spellStart"/>
            <w:r w:rsidRPr="00547751">
              <w:rPr>
                <w:rFonts w:ascii="Arial" w:eastAsia="Times New Roman" w:hAnsi="Arial" w:cs="Arial"/>
                <w:color w:val="000000"/>
              </w:rPr>
              <w:t>Well rehearsed</w:t>
            </w:r>
            <w:proofErr w:type="spellEnd"/>
            <w:r w:rsidRPr="00547751">
              <w:rPr>
                <w:rFonts w:ascii="Arial" w:eastAsia="Times New Roman" w:hAnsi="Arial" w:cs="Arial"/>
                <w:color w:val="000000"/>
              </w:rPr>
              <w:t>, smooth delivery in a conversational style.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Rehearsed, smooth delivery.</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Appears unrehearsed with uneven delivery.</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 xml:space="preserve">Delivery is </w:t>
            </w:r>
            <w:proofErr w:type="gramStart"/>
            <w:r w:rsidRPr="00547751">
              <w:rPr>
                <w:rFonts w:ascii="Arial" w:eastAsia="Times New Roman" w:hAnsi="Arial" w:cs="Arial"/>
                <w:color w:val="000000"/>
              </w:rPr>
              <w:t>hesitant,</w:t>
            </w:r>
            <w:proofErr w:type="gramEnd"/>
            <w:r w:rsidRPr="00547751">
              <w:rPr>
                <w:rFonts w:ascii="Arial" w:eastAsia="Times New Roman" w:hAnsi="Arial" w:cs="Arial"/>
                <w:color w:val="000000"/>
              </w:rPr>
              <w:t xml:space="preserve"> and choppy and sounds like the presenter is reading.</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1369" w:type="dxa"/>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0825CD" w:rsidRPr="00547751" w:rsidTr="00D46B77">
        <w:trPr>
          <w:trHeight w:val="785"/>
        </w:trPr>
        <w:tc>
          <w:tcPr>
            <w:tcW w:w="0" w:type="auto"/>
            <w:vMerge/>
            <w:tcBorders>
              <w:top w:val="single" w:sz="6" w:space="0" w:color="808080"/>
              <w:left w:val="single" w:sz="6" w:space="0" w:color="808080"/>
              <w:bottom w:val="single" w:sz="6" w:space="0" w:color="808080"/>
              <w:right w:val="single" w:sz="6" w:space="0" w:color="808080"/>
            </w:tcBorders>
            <w:vAlign w:val="center"/>
          </w:tcPr>
          <w:p w:rsidR="000825CD" w:rsidRPr="00547751" w:rsidRDefault="000825CD"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D46B77" w:rsidRDefault="00D46B77" w:rsidP="00147508">
            <w:pPr>
              <w:spacing w:after="0" w:line="240" w:lineRule="auto"/>
              <w:rPr>
                <w:rFonts w:ascii="Arial" w:eastAsia="Times New Roman" w:hAnsi="Arial" w:cs="Arial"/>
                <w:color w:val="000000"/>
              </w:rPr>
            </w:pPr>
          </w:p>
          <w:p w:rsidR="000825CD"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3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D46B77" w:rsidRDefault="00D46B77" w:rsidP="00147508">
            <w:pPr>
              <w:spacing w:after="0" w:line="240" w:lineRule="auto"/>
              <w:rPr>
                <w:rFonts w:ascii="Arial" w:eastAsia="Times New Roman" w:hAnsi="Arial" w:cs="Arial"/>
                <w:color w:val="000000"/>
              </w:rPr>
            </w:pPr>
          </w:p>
          <w:p w:rsidR="000825CD"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2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D46B77" w:rsidRDefault="00D46B77" w:rsidP="00147508">
            <w:pPr>
              <w:spacing w:after="0" w:line="240" w:lineRule="auto"/>
              <w:rPr>
                <w:rFonts w:ascii="Arial" w:eastAsia="Times New Roman" w:hAnsi="Arial" w:cs="Arial"/>
                <w:color w:val="000000"/>
              </w:rPr>
            </w:pPr>
          </w:p>
          <w:p w:rsidR="000825CD"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 xml:space="preserve">1 point </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D46B77" w:rsidRDefault="00D46B77" w:rsidP="00147508">
            <w:pPr>
              <w:spacing w:after="0" w:line="240" w:lineRule="auto"/>
              <w:rPr>
                <w:rFonts w:ascii="Arial" w:eastAsia="Times New Roman" w:hAnsi="Arial" w:cs="Arial"/>
                <w:color w:val="000000"/>
              </w:rPr>
            </w:pPr>
          </w:p>
          <w:p w:rsidR="000825CD"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0 points</w:t>
            </w:r>
          </w:p>
        </w:tc>
        <w:tc>
          <w:tcPr>
            <w:tcW w:w="1369" w:type="dxa"/>
            <w:tcBorders>
              <w:top w:val="single" w:sz="6" w:space="0" w:color="808080"/>
              <w:left w:val="single" w:sz="6" w:space="0" w:color="808080"/>
              <w:bottom w:val="single" w:sz="6" w:space="0" w:color="808080"/>
              <w:right w:val="single" w:sz="6" w:space="0" w:color="808080"/>
            </w:tcBorders>
          </w:tcPr>
          <w:p w:rsidR="00D46B77" w:rsidRDefault="00D46B77" w:rsidP="00147508">
            <w:pPr>
              <w:spacing w:after="0" w:line="240" w:lineRule="auto"/>
              <w:rPr>
                <w:rFonts w:ascii="Times New Roman" w:eastAsia="Times New Roman" w:hAnsi="Times New Roman" w:cs="Times New Roman"/>
                <w:sz w:val="24"/>
                <w:szCs w:val="24"/>
              </w:rPr>
            </w:pPr>
          </w:p>
          <w:p w:rsidR="000825CD" w:rsidRPr="00547751" w:rsidRDefault="00D46B77" w:rsidP="001475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____/3</w:t>
            </w:r>
          </w:p>
        </w:tc>
        <w:tc>
          <w:tcPr>
            <w:tcW w:w="1369" w:type="dxa"/>
            <w:vMerge/>
            <w:tcBorders>
              <w:top w:val="single" w:sz="6" w:space="0" w:color="808080"/>
              <w:left w:val="single" w:sz="6" w:space="0" w:color="808080"/>
              <w:bottom w:val="single" w:sz="6" w:space="0" w:color="808080"/>
              <w:right w:val="single" w:sz="6" w:space="0" w:color="808080"/>
            </w:tcBorders>
            <w:vAlign w:val="center"/>
          </w:tcPr>
          <w:p w:rsidR="000825CD" w:rsidRPr="00547751" w:rsidRDefault="000825CD" w:rsidP="00147508">
            <w:pPr>
              <w:spacing w:after="0" w:line="240" w:lineRule="auto"/>
              <w:rPr>
                <w:rFonts w:ascii="Times New Roman" w:eastAsia="Times New Roman" w:hAnsi="Times New Roman" w:cs="Times New Roman"/>
                <w:sz w:val="24"/>
                <w:szCs w:val="24"/>
              </w:rPr>
            </w:pPr>
          </w:p>
        </w:tc>
      </w:tr>
      <w:tr w:rsidR="00A24149" w:rsidRPr="00547751" w:rsidTr="00A24149">
        <w:trPr>
          <w:trHeight w:val="278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Highly effective enunciation, expression, and rhythm keep the audience listening.</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Enunciation, expression, pacing are effective.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Enunciation, expression, rhythm are sometimes distracting.</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 xml:space="preserve">Enunciation of spoken word is not clearly understandable or </w:t>
            </w:r>
            <w:proofErr w:type="gramStart"/>
            <w:r w:rsidRPr="00547751">
              <w:rPr>
                <w:rFonts w:ascii="Arial" w:eastAsia="Times New Roman" w:hAnsi="Arial" w:cs="Arial"/>
                <w:color w:val="000000"/>
              </w:rPr>
              <w:t>expression,</w:t>
            </w:r>
            <w:proofErr w:type="gramEnd"/>
            <w:r w:rsidRPr="00547751">
              <w:rPr>
                <w:rFonts w:ascii="Arial" w:eastAsia="Times New Roman" w:hAnsi="Arial" w:cs="Arial"/>
                <w:color w:val="000000"/>
              </w:rPr>
              <w:t xml:space="preserve"> and rhythm are distracting throughout the podcast.</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1369" w:type="dxa"/>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0825CD" w:rsidRPr="00547751" w:rsidTr="000825CD">
        <w:trPr>
          <w:trHeight w:val="1019"/>
        </w:trPr>
        <w:tc>
          <w:tcPr>
            <w:tcW w:w="0" w:type="auto"/>
            <w:vMerge/>
            <w:tcBorders>
              <w:top w:val="single" w:sz="6" w:space="0" w:color="808080"/>
              <w:left w:val="single" w:sz="6" w:space="0" w:color="808080"/>
              <w:bottom w:val="single" w:sz="6" w:space="0" w:color="808080"/>
              <w:right w:val="single" w:sz="6" w:space="0" w:color="808080"/>
            </w:tcBorders>
            <w:vAlign w:val="center"/>
          </w:tcPr>
          <w:p w:rsidR="000825CD" w:rsidRPr="00547751" w:rsidRDefault="000825CD"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D46B77" w:rsidRDefault="00D46B77" w:rsidP="00147508">
            <w:pPr>
              <w:spacing w:after="0" w:line="240" w:lineRule="auto"/>
              <w:rPr>
                <w:rFonts w:ascii="Arial" w:eastAsia="Times New Roman" w:hAnsi="Arial" w:cs="Arial"/>
                <w:color w:val="000000"/>
              </w:rPr>
            </w:pPr>
          </w:p>
          <w:p w:rsidR="000825CD"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 xml:space="preserve">6 points </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D46B77" w:rsidRDefault="00D46B77" w:rsidP="00147508">
            <w:pPr>
              <w:spacing w:after="0" w:line="240" w:lineRule="auto"/>
              <w:rPr>
                <w:rFonts w:ascii="Arial" w:eastAsia="Times New Roman" w:hAnsi="Arial" w:cs="Arial"/>
                <w:color w:val="000000"/>
              </w:rPr>
            </w:pPr>
          </w:p>
          <w:p w:rsidR="000825CD"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4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D46B77" w:rsidRDefault="00D46B77" w:rsidP="00147508">
            <w:pPr>
              <w:spacing w:after="0" w:line="240" w:lineRule="auto"/>
              <w:rPr>
                <w:rFonts w:ascii="Arial" w:eastAsia="Times New Roman" w:hAnsi="Arial" w:cs="Arial"/>
                <w:color w:val="000000"/>
              </w:rPr>
            </w:pPr>
          </w:p>
          <w:p w:rsidR="000825CD"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2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D46B77" w:rsidRDefault="00D46B77" w:rsidP="00147508">
            <w:pPr>
              <w:spacing w:after="0" w:line="240" w:lineRule="auto"/>
              <w:rPr>
                <w:rFonts w:ascii="Arial" w:eastAsia="Times New Roman" w:hAnsi="Arial" w:cs="Arial"/>
                <w:color w:val="000000"/>
              </w:rPr>
            </w:pPr>
          </w:p>
          <w:p w:rsidR="000825CD"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0 points</w:t>
            </w:r>
          </w:p>
        </w:tc>
        <w:tc>
          <w:tcPr>
            <w:tcW w:w="1369" w:type="dxa"/>
            <w:tcBorders>
              <w:top w:val="single" w:sz="6" w:space="0" w:color="808080"/>
              <w:left w:val="single" w:sz="6" w:space="0" w:color="808080"/>
              <w:bottom w:val="single" w:sz="6" w:space="0" w:color="808080"/>
              <w:right w:val="single" w:sz="6" w:space="0" w:color="808080"/>
            </w:tcBorders>
          </w:tcPr>
          <w:p w:rsidR="00D46B77" w:rsidRDefault="00D46B77" w:rsidP="001475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825CD" w:rsidRPr="00547751" w:rsidRDefault="00D46B77" w:rsidP="001475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____/6</w:t>
            </w:r>
          </w:p>
        </w:tc>
        <w:tc>
          <w:tcPr>
            <w:tcW w:w="1369" w:type="dxa"/>
            <w:vMerge/>
            <w:tcBorders>
              <w:top w:val="single" w:sz="6" w:space="0" w:color="808080"/>
              <w:left w:val="single" w:sz="6" w:space="0" w:color="808080"/>
              <w:bottom w:val="single" w:sz="6" w:space="0" w:color="808080"/>
              <w:right w:val="single" w:sz="6" w:space="0" w:color="808080"/>
            </w:tcBorders>
            <w:vAlign w:val="center"/>
          </w:tcPr>
          <w:p w:rsidR="000825CD" w:rsidRPr="00547751" w:rsidRDefault="000825CD" w:rsidP="00147508">
            <w:pPr>
              <w:spacing w:after="0" w:line="240" w:lineRule="auto"/>
              <w:rPr>
                <w:rFonts w:ascii="Times New Roman" w:eastAsia="Times New Roman" w:hAnsi="Times New Roman" w:cs="Times New Roman"/>
                <w:sz w:val="24"/>
                <w:szCs w:val="24"/>
              </w:rPr>
            </w:pPr>
          </w:p>
        </w:tc>
      </w:tr>
      <w:tr w:rsidR="00A24149" w:rsidRPr="00547751" w:rsidTr="00A24149">
        <w:trPr>
          <w:trHeight w:val="1838"/>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Correct grammar is used throughout the podcast.</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Correct grammar is used during the podcast.</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Occasionally incorrect grammar is used during the podcast.</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Poor grammar is used throughout the podcast.</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1369" w:type="dxa"/>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500"/>
        </w:trPr>
        <w:tc>
          <w:tcPr>
            <w:tcW w:w="0" w:type="auto"/>
            <w:vMerge w:val="restart"/>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b/>
                <w:bCs/>
                <w:color w:val="000000"/>
              </w:rPr>
              <w:t>Technical Production</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0825CD"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3 </w:t>
            </w:r>
            <w:r w:rsidR="00A24149" w:rsidRPr="00547751">
              <w:rPr>
                <w:rFonts w:ascii="Arial" w:eastAsia="Times New Roman" w:hAnsi="Arial" w:cs="Arial"/>
                <w:color w:val="000000"/>
              </w:rPr>
              <w:t>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0825CD"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2 </w:t>
            </w:r>
            <w:r w:rsidR="00A24149" w:rsidRPr="00547751">
              <w:rPr>
                <w:rFonts w:ascii="Arial" w:eastAsia="Times New Roman" w:hAnsi="Arial" w:cs="Arial"/>
                <w:color w:val="000000"/>
              </w:rPr>
              <w:t>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0825CD"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1 point</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0 points</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0825CD" w:rsidP="00147508">
            <w:pPr>
              <w:spacing w:after="0" w:line="240" w:lineRule="auto"/>
              <w:rPr>
                <w:rFonts w:ascii="Arial" w:eastAsia="Times New Roman" w:hAnsi="Arial" w:cs="Arial"/>
                <w:color w:val="000000"/>
              </w:rPr>
            </w:pPr>
            <w:r>
              <w:rPr>
                <w:rFonts w:ascii="Arial" w:eastAsia="Times New Roman" w:hAnsi="Arial" w:cs="Arial"/>
                <w:color w:val="000000"/>
              </w:rPr>
              <w:t xml:space="preserve"> ___/3</w:t>
            </w:r>
          </w:p>
        </w:tc>
        <w:tc>
          <w:tcPr>
            <w:tcW w:w="1369" w:type="dxa"/>
            <w:vMerge w:val="restart"/>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194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Transitions are smooth and spaced correctly without noisy, dead space.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Transitions are smooth with a minimal amount of ambient noise.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Transitions are uneven with inconsistent spacing; ambient noise is present.</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Transitions are abrupt and background noise needs to be filtered.</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1369" w:type="dxa"/>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0825CD" w:rsidRPr="00547751" w:rsidTr="00D46B77">
        <w:trPr>
          <w:trHeight w:val="785"/>
        </w:trPr>
        <w:tc>
          <w:tcPr>
            <w:tcW w:w="0" w:type="auto"/>
            <w:vMerge/>
            <w:tcBorders>
              <w:top w:val="single" w:sz="6" w:space="0" w:color="808080"/>
              <w:left w:val="single" w:sz="6" w:space="0" w:color="808080"/>
              <w:bottom w:val="single" w:sz="6" w:space="0" w:color="808080"/>
              <w:right w:val="single" w:sz="6" w:space="0" w:color="808080"/>
            </w:tcBorders>
            <w:vAlign w:val="center"/>
          </w:tcPr>
          <w:p w:rsidR="000825CD" w:rsidRPr="00547751" w:rsidRDefault="000825CD"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D46B77" w:rsidRDefault="00D46B77" w:rsidP="00147508">
            <w:pPr>
              <w:spacing w:after="0" w:line="240" w:lineRule="auto"/>
              <w:rPr>
                <w:rFonts w:ascii="Arial" w:eastAsia="Times New Roman" w:hAnsi="Arial" w:cs="Arial"/>
                <w:color w:val="000000"/>
              </w:rPr>
            </w:pPr>
          </w:p>
          <w:p w:rsidR="000825CD"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3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D46B77" w:rsidRDefault="00D46B77" w:rsidP="00147508">
            <w:pPr>
              <w:spacing w:after="0" w:line="240" w:lineRule="auto"/>
              <w:rPr>
                <w:rFonts w:ascii="Arial" w:eastAsia="Times New Roman" w:hAnsi="Arial" w:cs="Arial"/>
                <w:color w:val="000000"/>
              </w:rPr>
            </w:pPr>
          </w:p>
          <w:p w:rsidR="000825CD"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2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D46B77" w:rsidRDefault="00D46B77" w:rsidP="00147508">
            <w:pPr>
              <w:spacing w:after="0" w:line="240" w:lineRule="auto"/>
              <w:rPr>
                <w:rFonts w:ascii="Arial" w:eastAsia="Times New Roman" w:hAnsi="Arial" w:cs="Arial"/>
                <w:color w:val="000000"/>
              </w:rPr>
            </w:pPr>
          </w:p>
          <w:p w:rsidR="000825CD"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1 point</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D46B77" w:rsidRDefault="00D46B77" w:rsidP="00147508">
            <w:pPr>
              <w:spacing w:after="0" w:line="240" w:lineRule="auto"/>
              <w:rPr>
                <w:rFonts w:ascii="Arial" w:eastAsia="Times New Roman" w:hAnsi="Arial" w:cs="Arial"/>
                <w:color w:val="000000"/>
              </w:rPr>
            </w:pPr>
          </w:p>
          <w:p w:rsidR="000825CD" w:rsidRPr="00547751" w:rsidRDefault="00D46B77" w:rsidP="00147508">
            <w:pPr>
              <w:spacing w:after="0" w:line="240" w:lineRule="auto"/>
              <w:rPr>
                <w:rFonts w:ascii="Arial" w:eastAsia="Times New Roman" w:hAnsi="Arial" w:cs="Arial"/>
                <w:color w:val="000000"/>
              </w:rPr>
            </w:pPr>
            <w:r>
              <w:rPr>
                <w:rFonts w:ascii="Arial" w:eastAsia="Times New Roman" w:hAnsi="Arial" w:cs="Arial"/>
                <w:color w:val="000000"/>
              </w:rPr>
              <w:t>0 points</w:t>
            </w:r>
          </w:p>
        </w:tc>
        <w:tc>
          <w:tcPr>
            <w:tcW w:w="1369" w:type="dxa"/>
            <w:tcBorders>
              <w:top w:val="single" w:sz="6" w:space="0" w:color="808080"/>
              <w:left w:val="single" w:sz="6" w:space="0" w:color="808080"/>
              <w:bottom w:val="single" w:sz="6" w:space="0" w:color="808080"/>
              <w:right w:val="single" w:sz="6" w:space="0" w:color="808080"/>
            </w:tcBorders>
          </w:tcPr>
          <w:p w:rsidR="00D46B77" w:rsidRDefault="00D46B77" w:rsidP="00147508">
            <w:pPr>
              <w:spacing w:after="0" w:line="240" w:lineRule="auto"/>
              <w:rPr>
                <w:rFonts w:ascii="Arial" w:eastAsia="Times New Roman" w:hAnsi="Arial" w:cs="Arial"/>
                <w:color w:val="000000"/>
              </w:rPr>
            </w:pPr>
          </w:p>
          <w:p w:rsidR="000825CD" w:rsidRPr="00547751" w:rsidRDefault="00D46B77"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 ___/3</w:t>
            </w:r>
          </w:p>
        </w:tc>
        <w:tc>
          <w:tcPr>
            <w:tcW w:w="1369" w:type="dxa"/>
            <w:vMerge/>
            <w:tcBorders>
              <w:top w:val="single" w:sz="6" w:space="0" w:color="808080"/>
              <w:left w:val="single" w:sz="6" w:space="0" w:color="808080"/>
              <w:bottom w:val="single" w:sz="6" w:space="0" w:color="808080"/>
              <w:right w:val="single" w:sz="6" w:space="0" w:color="808080"/>
            </w:tcBorders>
            <w:vAlign w:val="center"/>
          </w:tcPr>
          <w:p w:rsidR="000825CD" w:rsidRPr="00547751" w:rsidRDefault="000825CD" w:rsidP="00147508">
            <w:pPr>
              <w:spacing w:after="0" w:line="240" w:lineRule="auto"/>
              <w:rPr>
                <w:rFonts w:ascii="Times New Roman" w:eastAsia="Times New Roman" w:hAnsi="Times New Roman" w:cs="Times New Roman"/>
                <w:sz w:val="24"/>
                <w:szCs w:val="24"/>
              </w:rPr>
            </w:pPr>
          </w:p>
        </w:tc>
      </w:tr>
      <w:tr w:rsidR="00A24149" w:rsidRPr="00547751" w:rsidTr="00A24149">
        <w:trPr>
          <w:trHeight w:val="164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Volume of voice </w:t>
            </w:r>
            <w:r w:rsidRPr="00547751">
              <w:rPr>
                <w:rFonts w:ascii="Arial" w:eastAsia="Times New Roman" w:hAnsi="Arial" w:cs="Arial"/>
                <w:color w:val="000000"/>
              </w:rPr>
              <w:t>enhance</w:t>
            </w:r>
            <w:r>
              <w:rPr>
                <w:rFonts w:ascii="Arial" w:eastAsia="Times New Roman" w:hAnsi="Arial" w:cs="Arial"/>
                <w:color w:val="000000"/>
              </w:rPr>
              <w:t>s</w:t>
            </w:r>
            <w:r w:rsidRPr="00547751">
              <w:rPr>
                <w:rFonts w:ascii="Arial" w:eastAsia="Times New Roman" w:hAnsi="Arial" w:cs="Arial"/>
                <w:color w:val="000000"/>
              </w:rPr>
              <w:t xml:space="preserve"> the presentation.</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Volume is acceptable.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Volume is occasionally inconsistent.</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Volume changes are highly distracting.</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1369" w:type="dxa"/>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0825CD" w:rsidRPr="00547751" w:rsidTr="0080381D">
        <w:trPr>
          <w:trHeight w:val="713"/>
        </w:trPr>
        <w:tc>
          <w:tcPr>
            <w:tcW w:w="0" w:type="auto"/>
            <w:vMerge/>
            <w:tcBorders>
              <w:top w:val="single" w:sz="6" w:space="0" w:color="808080"/>
              <w:left w:val="single" w:sz="6" w:space="0" w:color="808080"/>
              <w:bottom w:val="single" w:sz="6" w:space="0" w:color="808080"/>
              <w:right w:val="single" w:sz="6" w:space="0" w:color="808080"/>
            </w:tcBorders>
            <w:vAlign w:val="center"/>
          </w:tcPr>
          <w:p w:rsidR="000825CD" w:rsidRPr="00547751" w:rsidRDefault="000825CD"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0381D" w:rsidRDefault="0080381D" w:rsidP="00147508">
            <w:pPr>
              <w:spacing w:after="0" w:line="240" w:lineRule="auto"/>
              <w:rPr>
                <w:rFonts w:ascii="Arial" w:eastAsia="Times New Roman" w:hAnsi="Arial" w:cs="Arial"/>
                <w:color w:val="000000"/>
              </w:rPr>
            </w:pPr>
          </w:p>
          <w:p w:rsidR="000825CD" w:rsidRPr="00547751" w:rsidRDefault="0080381D" w:rsidP="00147508">
            <w:pPr>
              <w:spacing w:after="0" w:line="240" w:lineRule="auto"/>
              <w:rPr>
                <w:rFonts w:ascii="Arial" w:eastAsia="Times New Roman" w:hAnsi="Arial" w:cs="Arial"/>
                <w:color w:val="000000"/>
              </w:rPr>
            </w:pPr>
            <w:r>
              <w:rPr>
                <w:rFonts w:ascii="Arial" w:eastAsia="Times New Roman" w:hAnsi="Arial" w:cs="Arial"/>
                <w:color w:val="000000"/>
              </w:rPr>
              <w:t>3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0381D" w:rsidRDefault="0080381D" w:rsidP="00147508">
            <w:pPr>
              <w:spacing w:after="0" w:line="240" w:lineRule="auto"/>
              <w:rPr>
                <w:rFonts w:ascii="Arial" w:eastAsia="Times New Roman" w:hAnsi="Arial" w:cs="Arial"/>
                <w:color w:val="000000"/>
              </w:rPr>
            </w:pPr>
          </w:p>
          <w:p w:rsidR="000825CD" w:rsidRPr="00547751" w:rsidRDefault="0080381D" w:rsidP="00147508">
            <w:pPr>
              <w:spacing w:after="0" w:line="240" w:lineRule="auto"/>
              <w:rPr>
                <w:rFonts w:ascii="Arial" w:eastAsia="Times New Roman" w:hAnsi="Arial" w:cs="Arial"/>
                <w:color w:val="000000"/>
              </w:rPr>
            </w:pPr>
            <w:r>
              <w:rPr>
                <w:rFonts w:ascii="Arial" w:eastAsia="Times New Roman" w:hAnsi="Arial" w:cs="Arial"/>
                <w:color w:val="000000"/>
              </w:rPr>
              <w:t>2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0381D" w:rsidRDefault="0080381D" w:rsidP="00147508">
            <w:pPr>
              <w:spacing w:after="0" w:line="240" w:lineRule="auto"/>
              <w:rPr>
                <w:rFonts w:ascii="Arial" w:eastAsia="Times New Roman" w:hAnsi="Arial" w:cs="Arial"/>
                <w:color w:val="000000"/>
              </w:rPr>
            </w:pPr>
          </w:p>
          <w:p w:rsidR="000825CD" w:rsidRPr="00547751" w:rsidRDefault="0080381D" w:rsidP="00147508">
            <w:pPr>
              <w:spacing w:after="0" w:line="240" w:lineRule="auto"/>
              <w:rPr>
                <w:rFonts w:ascii="Arial" w:eastAsia="Times New Roman" w:hAnsi="Arial" w:cs="Arial"/>
                <w:color w:val="000000"/>
              </w:rPr>
            </w:pPr>
            <w:r>
              <w:rPr>
                <w:rFonts w:ascii="Arial" w:eastAsia="Times New Roman" w:hAnsi="Arial" w:cs="Arial"/>
                <w:color w:val="000000"/>
              </w:rPr>
              <w:t>1 point</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0381D" w:rsidRDefault="0080381D" w:rsidP="00147508">
            <w:pPr>
              <w:spacing w:after="0" w:line="240" w:lineRule="auto"/>
              <w:rPr>
                <w:rFonts w:ascii="Arial" w:eastAsia="Times New Roman" w:hAnsi="Arial" w:cs="Arial"/>
                <w:color w:val="000000"/>
              </w:rPr>
            </w:pPr>
          </w:p>
          <w:p w:rsidR="000825CD" w:rsidRPr="00547751" w:rsidRDefault="0080381D" w:rsidP="00147508">
            <w:pPr>
              <w:spacing w:after="0" w:line="240" w:lineRule="auto"/>
              <w:rPr>
                <w:rFonts w:ascii="Arial" w:eastAsia="Times New Roman" w:hAnsi="Arial" w:cs="Arial"/>
                <w:color w:val="000000"/>
              </w:rPr>
            </w:pPr>
            <w:r>
              <w:rPr>
                <w:rFonts w:ascii="Arial" w:eastAsia="Times New Roman" w:hAnsi="Arial" w:cs="Arial"/>
                <w:color w:val="000000"/>
              </w:rPr>
              <w:t>0 points</w:t>
            </w:r>
          </w:p>
        </w:tc>
        <w:tc>
          <w:tcPr>
            <w:tcW w:w="1369" w:type="dxa"/>
            <w:tcBorders>
              <w:top w:val="single" w:sz="6" w:space="0" w:color="808080"/>
              <w:left w:val="single" w:sz="6" w:space="0" w:color="808080"/>
              <w:bottom w:val="single" w:sz="6" w:space="0" w:color="808080"/>
              <w:right w:val="single" w:sz="6" w:space="0" w:color="808080"/>
            </w:tcBorders>
          </w:tcPr>
          <w:p w:rsidR="0080381D" w:rsidRDefault="0080381D" w:rsidP="00147508">
            <w:pPr>
              <w:spacing w:after="0" w:line="240" w:lineRule="auto"/>
              <w:rPr>
                <w:rFonts w:ascii="Arial" w:eastAsia="Times New Roman" w:hAnsi="Arial" w:cs="Arial"/>
                <w:color w:val="000000"/>
              </w:rPr>
            </w:pPr>
          </w:p>
          <w:p w:rsidR="000825CD" w:rsidRPr="00547751" w:rsidRDefault="0080381D"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 ___/3</w:t>
            </w:r>
          </w:p>
        </w:tc>
        <w:tc>
          <w:tcPr>
            <w:tcW w:w="1369" w:type="dxa"/>
            <w:vMerge/>
            <w:tcBorders>
              <w:top w:val="single" w:sz="6" w:space="0" w:color="808080"/>
              <w:left w:val="single" w:sz="6" w:space="0" w:color="808080"/>
              <w:bottom w:val="single" w:sz="6" w:space="0" w:color="808080"/>
              <w:right w:val="single" w:sz="6" w:space="0" w:color="808080"/>
            </w:tcBorders>
            <w:vAlign w:val="center"/>
          </w:tcPr>
          <w:p w:rsidR="000825CD" w:rsidRPr="00547751" w:rsidRDefault="000825CD" w:rsidP="00147508">
            <w:pPr>
              <w:spacing w:after="0" w:line="240" w:lineRule="auto"/>
              <w:rPr>
                <w:rFonts w:ascii="Times New Roman" w:eastAsia="Times New Roman" w:hAnsi="Times New Roman" w:cs="Times New Roman"/>
                <w:sz w:val="24"/>
                <w:szCs w:val="24"/>
              </w:rPr>
            </w:pPr>
          </w:p>
        </w:tc>
      </w:tr>
      <w:tr w:rsidR="00A24149" w:rsidRPr="00547751" w:rsidTr="00A24149">
        <w:trPr>
          <w:trHeight w:val="222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Podcast length keeps the audience interested and engaged.</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Podcast length keeps audience listening.</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Podcast length is somewhat long or somewhat short to keep audience engaged.</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Podcast is either too long or too short to keep the audience engaged.</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1369" w:type="dxa"/>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50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 xml:space="preserve"> </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 xml:space="preserve"> </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 xml:space="preserve"> </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 xml:space="preserve"> </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1369" w:type="dxa"/>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500"/>
        </w:trPr>
        <w:tc>
          <w:tcPr>
            <w:tcW w:w="0" w:type="auto"/>
            <w:vMerge w:val="restart"/>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b/>
                <w:bCs/>
                <w:color w:val="000000"/>
              </w:rPr>
              <w:t>Group/Partner Work</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6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4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2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0 points</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0825CD" w:rsidP="00147508">
            <w:pPr>
              <w:spacing w:after="0" w:line="240" w:lineRule="auto"/>
              <w:rPr>
                <w:rFonts w:ascii="Arial" w:eastAsia="Times New Roman" w:hAnsi="Arial" w:cs="Arial"/>
                <w:color w:val="000000"/>
              </w:rPr>
            </w:pPr>
            <w:r>
              <w:rPr>
                <w:rFonts w:ascii="Arial" w:eastAsia="Times New Roman" w:hAnsi="Arial" w:cs="Arial"/>
                <w:color w:val="000000"/>
              </w:rPr>
              <w:t xml:space="preserve"> </w:t>
            </w:r>
            <w:r w:rsidRPr="00547751">
              <w:rPr>
                <w:rFonts w:ascii="Arial" w:eastAsia="Times New Roman" w:hAnsi="Arial" w:cs="Arial"/>
                <w:color w:val="000000"/>
              </w:rPr>
              <w:t>___/6</w:t>
            </w:r>
          </w:p>
        </w:tc>
        <w:tc>
          <w:tcPr>
            <w:tcW w:w="1369" w:type="dxa"/>
            <w:vMerge w:val="restart"/>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334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All team members contributed equally to the finished product and assist in editing process by offering critique and sharing in skill development.</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Assisted group/partner.</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Finished own part but did not assist group/partner.</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Contributed little to the project.</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1369" w:type="dxa"/>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0825CD" w:rsidRPr="00547751" w:rsidTr="000825CD">
        <w:trPr>
          <w:trHeight w:val="785"/>
        </w:trPr>
        <w:tc>
          <w:tcPr>
            <w:tcW w:w="0" w:type="auto"/>
            <w:vMerge/>
            <w:tcBorders>
              <w:top w:val="single" w:sz="6" w:space="0" w:color="808080"/>
              <w:left w:val="single" w:sz="6" w:space="0" w:color="808080"/>
              <w:bottom w:val="single" w:sz="6" w:space="0" w:color="808080"/>
              <w:right w:val="single" w:sz="6" w:space="0" w:color="808080"/>
            </w:tcBorders>
            <w:vAlign w:val="center"/>
          </w:tcPr>
          <w:p w:rsidR="000825CD" w:rsidRPr="00547751" w:rsidRDefault="000825CD"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25CD" w:rsidRDefault="000825CD" w:rsidP="00147508">
            <w:pPr>
              <w:spacing w:after="0" w:line="240" w:lineRule="auto"/>
              <w:rPr>
                <w:rFonts w:ascii="Arial" w:eastAsia="Times New Roman" w:hAnsi="Arial" w:cs="Arial"/>
                <w:color w:val="000000"/>
              </w:rPr>
            </w:pPr>
          </w:p>
          <w:p w:rsidR="000825CD" w:rsidRPr="00547751" w:rsidRDefault="000825CD" w:rsidP="00147508">
            <w:pPr>
              <w:spacing w:after="0" w:line="240" w:lineRule="auto"/>
              <w:rPr>
                <w:rFonts w:ascii="Arial" w:eastAsia="Times New Roman" w:hAnsi="Arial" w:cs="Arial"/>
                <w:color w:val="000000"/>
              </w:rPr>
            </w:pPr>
            <w:r w:rsidRPr="00547751">
              <w:rPr>
                <w:rFonts w:ascii="Arial" w:eastAsia="Times New Roman" w:hAnsi="Arial" w:cs="Arial"/>
                <w:color w:val="000000"/>
              </w:rPr>
              <w:t>6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25CD" w:rsidRDefault="000825CD" w:rsidP="00147508">
            <w:pPr>
              <w:spacing w:after="0" w:line="240" w:lineRule="auto"/>
              <w:rPr>
                <w:rFonts w:ascii="Arial" w:eastAsia="Times New Roman" w:hAnsi="Arial" w:cs="Arial"/>
                <w:color w:val="000000"/>
              </w:rPr>
            </w:pPr>
          </w:p>
          <w:p w:rsidR="000825CD" w:rsidRPr="00547751" w:rsidRDefault="000825CD" w:rsidP="00147508">
            <w:pPr>
              <w:spacing w:after="0" w:line="240" w:lineRule="auto"/>
              <w:rPr>
                <w:rFonts w:ascii="Arial" w:eastAsia="Times New Roman" w:hAnsi="Arial" w:cs="Arial"/>
                <w:color w:val="000000"/>
              </w:rPr>
            </w:pPr>
            <w:r w:rsidRPr="00547751">
              <w:rPr>
                <w:rFonts w:ascii="Arial" w:eastAsia="Times New Roman" w:hAnsi="Arial" w:cs="Arial"/>
                <w:color w:val="000000"/>
              </w:rPr>
              <w:t>4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25CD" w:rsidRDefault="000825CD" w:rsidP="00147508">
            <w:pPr>
              <w:spacing w:after="0" w:line="240" w:lineRule="auto"/>
              <w:rPr>
                <w:rFonts w:ascii="Arial" w:eastAsia="Times New Roman" w:hAnsi="Arial" w:cs="Arial"/>
                <w:color w:val="000000"/>
              </w:rPr>
            </w:pPr>
          </w:p>
          <w:p w:rsidR="000825CD" w:rsidRPr="00547751" w:rsidRDefault="000825CD" w:rsidP="00147508">
            <w:pPr>
              <w:spacing w:after="0" w:line="240" w:lineRule="auto"/>
              <w:rPr>
                <w:rFonts w:ascii="Arial" w:eastAsia="Times New Roman" w:hAnsi="Arial" w:cs="Arial"/>
                <w:color w:val="000000"/>
              </w:rPr>
            </w:pPr>
            <w:r w:rsidRPr="00547751">
              <w:rPr>
                <w:rFonts w:ascii="Arial" w:eastAsia="Times New Roman" w:hAnsi="Arial" w:cs="Arial"/>
                <w:color w:val="000000"/>
              </w:rPr>
              <w:t>2 points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25CD" w:rsidRDefault="000825CD" w:rsidP="00147508">
            <w:pPr>
              <w:spacing w:after="0" w:line="240" w:lineRule="auto"/>
              <w:rPr>
                <w:rFonts w:ascii="Arial" w:eastAsia="Times New Roman" w:hAnsi="Arial" w:cs="Arial"/>
                <w:color w:val="000000"/>
              </w:rPr>
            </w:pPr>
          </w:p>
          <w:p w:rsidR="000825CD" w:rsidRPr="00547751" w:rsidRDefault="000825CD" w:rsidP="00147508">
            <w:pPr>
              <w:spacing w:after="0" w:line="240" w:lineRule="auto"/>
              <w:rPr>
                <w:rFonts w:ascii="Arial" w:eastAsia="Times New Roman" w:hAnsi="Arial" w:cs="Arial"/>
                <w:color w:val="000000"/>
              </w:rPr>
            </w:pPr>
            <w:r w:rsidRPr="00547751">
              <w:rPr>
                <w:rFonts w:ascii="Arial" w:eastAsia="Times New Roman" w:hAnsi="Arial" w:cs="Arial"/>
                <w:color w:val="000000"/>
              </w:rPr>
              <w:t>0 points</w:t>
            </w:r>
          </w:p>
        </w:tc>
        <w:tc>
          <w:tcPr>
            <w:tcW w:w="1369" w:type="dxa"/>
            <w:tcBorders>
              <w:top w:val="single" w:sz="6" w:space="0" w:color="808080"/>
              <w:left w:val="single" w:sz="6" w:space="0" w:color="808080"/>
              <w:bottom w:val="single" w:sz="6" w:space="0" w:color="808080"/>
              <w:right w:val="single" w:sz="6" w:space="0" w:color="808080"/>
            </w:tcBorders>
          </w:tcPr>
          <w:p w:rsidR="000825CD" w:rsidRDefault="000825CD" w:rsidP="00147508">
            <w:pPr>
              <w:spacing w:after="0" w:line="240" w:lineRule="auto"/>
              <w:rPr>
                <w:rFonts w:ascii="Arial" w:eastAsia="Times New Roman" w:hAnsi="Arial" w:cs="Arial"/>
                <w:color w:val="000000"/>
              </w:rPr>
            </w:pPr>
            <w:r>
              <w:rPr>
                <w:rFonts w:ascii="Arial" w:eastAsia="Times New Roman" w:hAnsi="Arial" w:cs="Arial"/>
                <w:color w:val="000000"/>
              </w:rPr>
              <w:t xml:space="preserve"> </w:t>
            </w:r>
          </w:p>
          <w:p w:rsidR="000825CD" w:rsidRPr="00547751" w:rsidRDefault="000825CD"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 </w:t>
            </w:r>
            <w:r w:rsidRPr="00547751">
              <w:rPr>
                <w:rFonts w:ascii="Arial" w:eastAsia="Times New Roman" w:hAnsi="Arial" w:cs="Arial"/>
                <w:color w:val="000000"/>
              </w:rPr>
              <w:t>___/6</w:t>
            </w:r>
          </w:p>
        </w:tc>
        <w:tc>
          <w:tcPr>
            <w:tcW w:w="1369" w:type="dxa"/>
            <w:vMerge/>
            <w:tcBorders>
              <w:top w:val="single" w:sz="6" w:space="0" w:color="808080"/>
              <w:left w:val="single" w:sz="6" w:space="0" w:color="808080"/>
              <w:bottom w:val="single" w:sz="6" w:space="0" w:color="808080"/>
              <w:right w:val="single" w:sz="6" w:space="0" w:color="808080"/>
            </w:tcBorders>
            <w:vAlign w:val="center"/>
          </w:tcPr>
          <w:p w:rsidR="000825CD" w:rsidRPr="00547751" w:rsidRDefault="000825CD" w:rsidP="00147508">
            <w:pPr>
              <w:spacing w:after="0" w:line="240" w:lineRule="auto"/>
              <w:rPr>
                <w:rFonts w:ascii="Times New Roman" w:eastAsia="Times New Roman" w:hAnsi="Times New Roman" w:cs="Times New Roman"/>
                <w:sz w:val="24"/>
                <w:szCs w:val="24"/>
              </w:rPr>
            </w:pPr>
          </w:p>
        </w:tc>
      </w:tr>
      <w:tr w:rsidR="00A24149" w:rsidRPr="00547751" w:rsidTr="00A24149">
        <w:trPr>
          <w:trHeight w:val="334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Performed all duties of assigned team role and contributes knowledge, opinions, and skills to share with the team. Always did the assigned work.</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Performed nearly all duties and contributed knowledge, opinions, and skills to share with the team. Completed the assigned work.</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 xml:space="preserve"> </w:t>
            </w:r>
            <w:r>
              <w:rPr>
                <w:rFonts w:ascii="Arial" w:eastAsia="Times New Roman" w:hAnsi="Arial" w:cs="Arial"/>
                <w:color w:val="000000"/>
              </w:rPr>
              <w:t>Performed some duties and contributed knowledge, opinions, and skills to share with the team. Completed some of the assigned work.</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color w:val="000000"/>
              </w:rPr>
              <w:t>Did not perform any duties of assigned team role and did not contribute knowledge, opinions or skills to share with the team. Relied on others to do the work.</w:t>
            </w:r>
          </w:p>
        </w:tc>
        <w:tc>
          <w:tcPr>
            <w:tcW w:w="1369" w:type="dxa"/>
            <w:tcBorders>
              <w:top w:val="single" w:sz="6" w:space="0" w:color="808080"/>
              <w:left w:val="single" w:sz="6" w:space="0" w:color="808080"/>
              <w:bottom w:val="single" w:sz="6" w:space="0" w:color="808080"/>
              <w:right w:val="single" w:sz="6" w:space="0" w:color="808080"/>
            </w:tcBorders>
          </w:tcPr>
          <w:p w:rsidR="00A24149" w:rsidRPr="00547751" w:rsidRDefault="00A24149" w:rsidP="00147508">
            <w:pPr>
              <w:spacing w:after="0" w:line="240" w:lineRule="auto"/>
              <w:rPr>
                <w:rFonts w:ascii="Times New Roman" w:eastAsia="Times New Roman" w:hAnsi="Times New Roman" w:cs="Times New Roman"/>
                <w:sz w:val="24"/>
                <w:szCs w:val="24"/>
              </w:rPr>
            </w:pPr>
          </w:p>
        </w:tc>
        <w:tc>
          <w:tcPr>
            <w:tcW w:w="1369" w:type="dxa"/>
            <w:vMerge/>
            <w:tcBorders>
              <w:top w:val="single" w:sz="6" w:space="0" w:color="808080"/>
              <w:left w:val="single" w:sz="6" w:space="0" w:color="808080"/>
              <w:bottom w:val="single" w:sz="6" w:space="0" w:color="808080"/>
              <w:right w:val="single" w:sz="6" w:space="0" w:color="808080"/>
            </w:tcBorders>
            <w:vAlign w:val="center"/>
            <w:hideMark/>
          </w:tcPr>
          <w:p w:rsidR="00A24149" w:rsidRPr="00547751" w:rsidRDefault="00A24149" w:rsidP="00147508">
            <w:pPr>
              <w:spacing w:after="0" w:line="240" w:lineRule="auto"/>
              <w:rPr>
                <w:rFonts w:ascii="Times New Roman" w:eastAsia="Times New Roman" w:hAnsi="Times New Roman" w:cs="Times New Roman"/>
                <w:sz w:val="24"/>
                <w:szCs w:val="24"/>
              </w:rPr>
            </w:pPr>
          </w:p>
        </w:tc>
      </w:tr>
      <w:tr w:rsidR="00A24149" w:rsidRPr="00547751" w:rsidTr="00A24149">
        <w:trPr>
          <w:trHeight w:val="500"/>
        </w:trPr>
        <w:tc>
          <w:tcPr>
            <w:tcW w:w="0" w:type="auto"/>
            <w:gridSpan w:val="5"/>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A24149" w:rsidP="00147508">
            <w:pPr>
              <w:spacing w:after="0" w:line="240" w:lineRule="auto"/>
              <w:rPr>
                <w:rFonts w:ascii="Times New Roman" w:eastAsia="Times New Roman" w:hAnsi="Times New Roman" w:cs="Times New Roman"/>
                <w:sz w:val="24"/>
                <w:szCs w:val="24"/>
              </w:rPr>
            </w:pPr>
            <w:r w:rsidRPr="00547751">
              <w:rPr>
                <w:rFonts w:ascii="Arial" w:eastAsia="Times New Roman" w:hAnsi="Arial" w:cs="Arial"/>
                <w:b/>
                <w:bCs/>
                <w:color w:val="000000"/>
              </w:rPr>
              <w:t>TOTAL POINTS</w:t>
            </w:r>
          </w:p>
        </w:tc>
        <w:tc>
          <w:tcPr>
            <w:tcW w:w="1369" w:type="dxa"/>
            <w:tcBorders>
              <w:top w:val="single" w:sz="6" w:space="0" w:color="808080"/>
              <w:left w:val="single" w:sz="6" w:space="0" w:color="808080"/>
              <w:bottom w:val="single" w:sz="6" w:space="0" w:color="808080"/>
              <w:right w:val="single" w:sz="6" w:space="0" w:color="808080"/>
            </w:tcBorders>
          </w:tcPr>
          <w:p w:rsidR="00A24149" w:rsidRDefault="00A24149" w:rsidP="00147508">
            <w:pPr>
              <w:spacing w:after="0" w:line="240" w:lineRule="auto"/>
              <w:rPr>
                <w:rFonts w:ascii="Arial" w:eastAsia="Times New Roman" w:hAnsi="Arial" w:cs="Arial"/>
                <w:color w:val="000000"/>
              </w:rPr>
            </w:pPr>
          </w:p>
        </w:tc>
        <w:tc>
          <w:tcPr>
            <w:tcW w:w="136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A24149" w:rsidRPr="00547751" w:rsidRDefault="0080381D" w:rsidP="0014750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___/78</w:t>
            </w:r>
          </w:p>
        </w:tc>
      </w:tr>
    </w:tbl>
    <w:p w:rsidR="004F17D2" w:rsidRPr="004F17D2" w:rsidRDefault="004F17D2">
      <w:pPr>
        <w:rPr>
          <w:b/>
          <w:sz w:val="24"/>
          <w:szCs w:val="24"/>
          <w:u w:val="single"/>
        </w:rPr>
      </w:pPr>
    </w:p>
    <w:p w:rsidR="004F17D2" w:rsidRDefault="008A35CB">
      <w:pPr>
        <w:rPr>
          <w:b/>
          <w:sz w:val="24"/>
          <w:szCs w:val="24"/>
          <w:u w:val="single"/>
        </w:rPr>
      </w:pPr>
      <w:r>
        <w:rPr>
          <w:b/>
          <w:sz w:val="24"/>
          <w:szCs w:val="24"/>
          <w:u w:val="single"/>
        </w:rPr>
        <w:t>Resources:</w:t>
      </w:r>
    </w:p>
    <w:p w:rsidR="008A35CB" w:rsidRDefault="008A35CB" w:rsidP="008A35CB">
      <w:pPr>
        <w:shd w:val="clear" w:color="auto" w:fill="FFFFFF"/>
        <w:spacing w:after="600" w:line="240" w:lineRule="auto"/>
        <w:outlineLvl w:val="0"/>
        <w:rPr>
          <w:rFonts w:eastAsia="Times New Roman" w:cs="Arial"/>
          <w:b/>
          <w:bCs/>
          <w:kern w:val="36"/>
          <w:sz w:val="24"/>
          <w:szCs w:val="24"/>
        </w:rPr>
      </w:pPr>
      <w:r w:rsidRPr="008A35CB">
        <w:rPr>
          <w:rFonts w:eastAsia="Times New Roman" w:cs="Arial"/>
          <w:b/>
          <w:bCs/>
          <w:kern w:val="36"/>
          <w:sz w:val="24"/>
          <w:szCs w:val="24"/>
        </w:rPr>
        <w:t>Avery Institute | Road Trip</w:t>
      </w:r>
      <w:r>
        <w:rPr>
          <w:rFonts w:eastAsia="Times New Roman" w:cs="Arial"/>
          <w:b/>
          <w:bCs/>
          <w:kern w:val="36"/>
          <w:sz w:val="24"/>
          <w:szCs w:val="24"/>
        </w:rPr>
        <w:t xml:space="preserve"> - </w:t>
      </w:r>
      <w:hyperlink r:id="rId6" w:history="1">
        <w:r w:rsidRPr="00963135">
          <w:rPr>
            <w:rStyle w:val="Hyperlink"/>
            <w:rFonts w:eastAsia="Times New Roman" w:cs="Arial"/>
            <w:b/>
            <w:bCs/>
            <w:kern w:val="36"/>
            <w:sz w:val="24"/>
            <w:szCs w:val="24"/>
          </w:rPr>
          <w:t>https://www.knowitall.org/video/avery-institute-road-trip</w:t>
        </w:r>
      </w:hyperlink>
    </w:p>
    <w:p w:rsidR="008A35CB" w:rsidRDefault="008A35CB" w:rsidP="008A35CB">
      <w:pPr>
        <w:pStyle w:val="Heading1"/>
        <w:shd w:val="clear" w:color="auto" w:fill="FFFFFF"/>
        <w:spacing w:before="0" w:beforeAutospacing="0" w:after="600" w:afterAutospacing="0"/>
        <w:rPr>
          <w:rFonts w:asciiTheme="minorHAnsi" w:hAnsiTheme="minorHAnsi" w:cs="Arial"/>
          <w:sz w:val="24"/>
          <w:szCs w:val="24"/>
        </w:rPr>
      </w:pPr>
      <w:r w:rsidRPr="008A35CB">
        <w:rPr>
          <w:rFonts w:asciiTheme="minorHAnsi" w:hAnsiTheme="minorHAnsi" w:cs="Arial"/>
          <w:sz w:val="24"/>
          <w:szCs w:val="24"/>
        </w:rPr>
        <w:t xml:space="preserve">Between The Waters, Part 4 - Reconstruction </w:t>
      </w:r>
      <w:proofErr w:type="gramStart"/>
      <w:r w:rsidRPr="008A35CB">
        <w:rPr>
          <w:rFonts w:asciiTheme="minorHAnsi" w:hAnsiTheme="minorHAnsi" w:cs="Arial"/>
          <w:sz w:val="24"/>
          <w:szCs w:val="24"/>
        </w:rPr>
        <w:t>And</w:t>
      </w:r>
      <w:proofErr w:type="gramEnd"/>
      <w:r w:rsidRPr="008A35CB">
        <w:rPr>
          <w:rFonts w:asciiTheme="minorHAnsi" w:hAnsiTheme="minorHAnsi" w:cs="Arial"/>
          <w:sz w:val="24"/>
          <w:szCs w:val="24"/>
        </w:rPr>
        <w:t xml:space="preserve"> Early 20th Century</w:t>
      </w:r>
      <w:r>
        <w:rPr>
          <w:rFonts w:asciiTheme="minorHAnsi" w:hAnsiTheme="minorHAnsi" w:cs="Arial"/>
          <w:sz w:val="24"/>
          <w:szCs w:val="24"/>
        </w:rPr>
        <w:t xml:space="preserve"> - </w:t>
      </w:r>
      <w:hyperlink r:id="rId7" w:history="1">
        <w:r w:rsidR="00781832" w:rsidRPr="00963135">
          <w:rPr>
            <w:rStyle w:val="Hyperlink"/>
            <w:rFonts w:asciiTheme="minorHAnsi" w:hAnsiTheme="minorHAnsi" w:cs="Arial"/>
            <w:sz w:val="24"/>
            <w:szCs w:val="24"/>
          </w:rPr>
          <w:t>https://www.knowitall.org/video/between-waters-part-4-reconstruction-and-early-20th-century</w:t>
        </w:r>
      </w:hyperlink>
    </w:p>
    <w:p w:rsidR="00781832" w:rsidRDefault="00781832" w:rsidP="00781832">
      <w:pPr>
        <w:pStyle w:val="Heading1"/>
        <w:shd w:val="clear" w:color="auto" w:fill="FFFFFF"/>
        <w:spacing w:before="0" w:beforeAutospacing="0" w:after="600" w:afterAutospacing="0"/>
        <w:rPr>
          <w:rFonts w:asciiTheme="minorHAnsi" w:hAnsiTheme="minorHAnsi" w:cs="Arial"/>
          <w:sz w:val="24"/>
          <w:szCs w:val="24"/>
        </w:rPr>
      </w:pPr>
      <w:r w:rsidRPr="00781832">
        <w:rPr>
          <w:rFonts w:asciiTheme="minorHAnsi" w:hAnsiTheme="minorHAnsi" w:cs="Arial"/>
          <w:sz w:val="24"/>
          <w:szCs w:val="24"/>
        </w:rPr>
        <w:t>Lesson 14 - Reconstruction | Conversations on SC History</w:t>
      </w:r>
      <w:r>
        <w:rPr>
          <w:rFonts w:asciiTheme="minorHAnsi" w:hAnsiTheme="minorHAnsi" w:cs="Arial"/>
          <w:sz w:val="24"/>
          <w:szCs w:val="24"/>
        </w:rPr>
        <w:t xml:space="preserve"> - </w:t>
      </w:r>
      <w:hyperlink r:id="rId8" w:history="1">
        <w:r w:rsidRPr="00963135">
          <w:rPr>
            <w:rStyle w:val="Hyperlink"/>
            <w:rFonts w:asciiTheme="minorHAnsi" w:hAnsiTheme="minorHAnsi" w:cs="Arial"/>
            <w:sz w:val="24"/>
            <w:szCs w:val="24"/>
          </w:rPr>
          <w:t>https://www.knowitall.org/video/lesson-14-reconstruction-conversations-sc-history</w:t>
        </w:r>
      </w:hyperlink>
    </w:p>
    <w:p w:rsidR="00781832" w:rsidRDefault="00781832" w:rsidP="00781832">
      <w:pPr>
        <w:pStyle w:val="Heading1"/>
        <w:shd w:val="clear" w:color="auto" w:fill="FFFFFF"/>
        <w:spacing w:before="0" w:beforeAutospacing="0" w:after="600" w:afterAutospacing="0"/>
        <w:rPr>
          <w:rFonts w:asciiTheme="minorHAnsi" w:hAnsiTheme="minorHAnsi" w:cs="Arial"/>
          <w:sz w:val="24"/>
          <w:szCs w:val="24"/>
        </w:rPr>
      </w:pPr>
      <w:r w:rsidRPr="00781832">
        <w:rPr>
          <w:rFonts w:asciiTheme="minorHAnsi" w:hAnsiTheme="minorHAnsi" w:cs="Arial"/>
          <w:sz w:val="24"/>
          <w:szCs w:val="24"/>
        </w:rPr>
        <w:t xml:space="preserve">Reflections of Columbia, Part 2 - Civil War </w:t>
      </w:r>
      <w:proofErr w:type="gramStart"/>
      <w:r w:rsidRPr="00781832">
        <w:rPr>
          <w:rFonts w:asciiTheme="minorHAnsi" w:hAnsiTheme="minorHAnsi" w:cs="Arial"/>
          <w:sz w:val="24"/>
          <w:szCs w:val="24"/>
        </w:rPr>
        <w:t>And</w:t>
      </w:r>
      <w:proofErr w:type="gramEnd"/>
      <w:r w:rsidRPr="00781832">
        <w:rPr>
          <w:rFonts w:asciiTheme="minorHAnsi" w:hAnsiTheme="minorHAnsi" w:cs="Arial"/>
          <w:sz w:val="24"/>
          <w:szCs w:val="24"/>
        </w:rPr>
        <w:t xml:space="preserve"> Reconstruction | Carolina Stories</w:t>
      </w:r>
      <w:r>
        <w:rPr>
          <w:rFonts w:asciiTheme="minorHAnsi" w:hAnsiTheme="minorHAnsi" w:cs="Arial"/>
          <w:sz w:val="24"/>
          <w:szCs w:val="24"/>
        </w:rPr>
        <w:t xml:space="preserve"> - </w:t>
      </w:r>
      <w:hyperlink r:id="rId9" w:history="1">
        <w:r w:rsidR="002D4B9D" w:rsidRPr="00963135">
          <w:rPr>
            <w:rStyle w:val="Hyperlink"/>
            <w:rFonts w:asciiTheme="minorHAnsi" w:hAnsiTheme="minorHAnsi" w:cs="Arial"/>
            <w:sz w:val="24"/>
            <w:szCs w:val="24"/>
          </w:rPr>
          <w:t>https://www.knowitall.org/video/reflections-columbia-part-2-civil-war-and-reconstruction-carolina-stories</w:t>
        </w:r>
      </w:hyperlink>
    </w:p>
    <w:p w:rsidR="002D4B9D" w:rsidRDefault="002D4B9D" w:rsidP="002D4B9D">
      <w:pPr>
        <w:pStyle w:val="Heading1"/>
        <w:shd w:val="clear" w:color="auto" w:fill="FFFFFF"/>
        <w:spacing w:before="0" w:beforeAutospacing="0" w:after="600" w:afterAutospacing="0"/>
        <w:rPr>
          <w:rFonts w:asciiTheme="minorHAnsi" w:hAnsiTheme="minorHAnsi" w:cs="Arial"/>
          <w:sz w:val="24"/>
          <w:szCs w:val="24"/>
        </w:rPr>
      </w:pPr>
      <w:r w:rsidRPr="002D4B9D">
        <w:rPr>
          <w:rFonts w:asciiTheme="minorHAnsi" w:hAnsiTheme="minorHAnsi" w:cs="Arial"/>
          <w:sz w:val="24"/>
          <w:szCs w:val="24"/>
        </w:rPr>
        <w:t>Robert Smalls | S.C. Hall of Fame</w:t>
      </w:r>
      <w:r>
        <w:rPr>
          <w:rFonts w:asciiTheme="minorHAnsi" w:hAnsiTheme="minorHAnsi" w:cs="Arial"/>
          <w:sz w:val="24"/>
          <w:szCs w:val="24"/>
        </w:rPr>
        <w:t xml:space="preserve"> - </w:t>
      </w:r>
      <w:hyperlink r:id="rId10" w:history="1">
        <w:r w:rsidRPr="00963135">
          <w:rPr>
            <w:rStyle w:val="Hyperlink"/>
            <w:rFonts w:asciiTheme="minorHAnsi" w:hAnsiTheme="minorHAnsi" w:cs="Arial"/>
            <w:sz w:val="24"/>
            <w:szCs w:val="24"/>
          </w:rPr>
          <w:t>https://www.knowitall.org/video/robert-smalls-sc-hall-fame</w:t>
        </w:r>
      </w:hyperlink>
    </w:p>
    <w:p w:rsidR="002D4B9D" w:rsidRDefault="002D4B9D" w:rsidP="002D4B9D">
      <w:pPr>
        <w:pStyle w:val="Heading1"/>
        <w:shd w:val="clear" w:color="auto" w:fill="FFFFFF"/>
        <w:spacing w:before="0" w:beforeAutospacing="0" w:after="600" w:afterAutospacing="0"/>
        <w:rPr>
          <w:rFonts w:asciiTheme="minorHAnsi" w:hAnsiTheme="minorHAnsi" w:cs="Arial"/>
          <w:sz w:val="24"/>
          <w:szCs w:val="24"/>
        </w:rPr>
      </w:pPr>
      <w:r w:rsidRPr="002D4B9D">
        <w:rPr>
          <w:rFonts w:asciiTheme="minorHAnsi" w:hAnsiTheme="minorHAnsi" w:cs="Arial"/>
          <w:sz w:val="24"/>
          <w:szCs w:val="24"/>
        </w:rPr>
        <w:t xml:space="preserve">The Last Auction, Part 7 - History of Sharecropping - </w:t>
      </w:r>
      <w:hyperlink r:id="rId11" w:history="1">
        <w:r w:rsidRPr="00963135">
          <w:rPr>
            <w:rStyle w:val="Hyperlink"/>
            <w:rFonts w:asciiTheme="minorHAnsi" w:hAnsiTheme="minorHAnsi" w:cs="Arial"/>
            <w:sz w:val="24"/>
            <w:szCs w:val="24"/>
          </w:rPr>
          <w:t>https://www.knowitall.org/video/last-auction-part-7-history-sharecropping</w:t>
        </w:r>
      </w:hyperlink>
    </w:p>
    <w:p w:rsidR="002D4B9D" w:rsidRDefault="005C74E1" w:rsidP="002D4B9D">
      <w:pPr>
        <w:pStyle w:val="Heading1"/>
        <w:shd w:val="clear" w:color="auto" w:fill="FFFFFF"/>
        <w:spacing w:before="0" w:beforeAutospacing="0" w:after="600" w:afterAutospacing="0"/>
        <w:rPr>
          <w:rFonts w:asciiTheme="minorHAnsi" w:hAnsiTheme="minorHAnsi" w:cs="Arial"/>
          <w:sz w:val="24"/>
          <w:szCs w:val="24"/>
        </w:rPr>
      </w:pPr>
      <w:hyperlink r:id="rId12" w:history="1">
        <w:r w:rsidR="002D4B9D" w:rsidRPr="00963135">
          <w:rPr>
            <w:rStyle w:val="Hyperlink"/>
            <w:rFonts w:asciiTheme="minorHAnsi" w:hAnsiTheme="minorHAnsi" w:cs="Arial"/>
            <w:sz w:val="24"/>
            <w:szCs w:val="24"/>
          </w:rPr>
          <w:t>https://www.history.com/topics/american-civil-war/reconstruction</w:t>
        </w:r>
      </w:hyperlink>
    </w:p>
    <w:p w:rsidR="002D4B9D" w:rsidRDefault="002D4B9D" w:rsidP="002D4B9D">
      <w:pPr>
        <w:pStyle w:val="Heading1"/>
        <w:shd w:val="clear" w:color="auto" w:fill="FFFFCC"/>
        <w:rPr>
          <w:rFonts w:asciiTheme="minorHAnsi" w:hAnsiTheme="minorHAnsi"/>
          <w:color w:val="330000"/>
          <w:sz w:val="24"/>
          <w:szCs w:val="24"/>
        </w:rPr>
      </w:pPr>
      <w:r w:rsidRPr="006E5893">
        <w:rPr>
          <w:rFonts w:asciiTheme="minorHAnsi" w:hAnsiTheme="minorHAnsi"/>
          <w:color w:val="330000"/>
          <w:sz w:val="24"/>
          <w:szCs w:val="24"/>
        </w:rPr>
        <w:t>Reconstruction and Its Aftermath</w:t>
      </w:r>
      <w:r w:rsidR="006E5893">
        <w:rPr>
          <w:rFonts w:asciiTheme="minorHAnsi" w:hAnsiTheme="minorHAnsi"/>
          <w:color w:val="330000"/>
          <w:sz w:val="24"/>
          <w:szCs w:val="24"/>
        </w:rPr>
        <w:t xml:space="preserve"> - </w:t>
      </w:r>
      <w:hyperlink r:id="rId13" w:history="1">
        <w:r w:rsidR="006E5893" w:rsidRPr="00963135">
          <w:rPr>
            <w:rStyle w:val="Hyperlink"/>
            <w:rFonts w:asciiTheme="minorHAnsi" w:hAnsiTheme="minorHAnsi"/>
            <w:sz w:val="24"/>
            <w:szCs w:val="24"/>
          </w:rPr>
          <w:t>https://memory.loc.gov/ammem/aaohtml/exhibit/aopart5.html</w:t>
        </w:r>
      </w:hyperlink>
    </w:p>
    <w:p w:rsidR="006E5893" w:rsidRDefault="006E5893" w:rsidP="006E5893">
      <w:pPr>
        <w:pStyle w:val="Heading1"/>
        <w:shd w:val="clear" w:color="auto" w:fill="FFFFFF"/>
        <w:spacing w:before="0" w:beforeAutospacing="0" w:after="300" w:afterAutospacing="0" w:line="916" w:lineRule="atLeast"/>
        <w:textAlignment w:val="baseline"/>
        <w:rPr>
          <w:rFonts w:asciiTheme="minorHAnsi" w:hAnsiTheme="minorHAnsi"/>
          <w:color w:val="222222"/>
          <w:sz w:val="24"/>
          <w:szCs w:val="24"/>
        </w:rPr>
      </w:pPr>
      <w:r w:rsidRPr="006E5893">
        <w:rPr>
          <w:rFonts w:asciiTheme="minorHAnsi" w:hAnsiTheme="minorHAnsi"/>
          <w:color w:val="222222"/>
          <w:sz w:val="24"/>
          <w:szCs w:val="24"/>
        </w:rPr>
        <w:t>When Black Lives Mattered: Why Teach Reconstruction</w:t>
      </w:r>
    </w:p>
    <w:p w:rsidR="006E5893" w:rsidRDefault="005C74E1" w:rsidP="006E5893">
      <w:pPr>
        <w:pStyle w:val="Heading1"/>
        <w:shd w:val="clear" w:color="auto" w:fill="FFFFFF"/>
        <w:spacing w:before="0" w:beforeAutospacing="0" w:after="300" w:afterAutospacing="0" w:line="916" w:lineRule="atLeast"/>
        <w:textAlignment w:val="baseline"/>
        <w:rPr>
          <w:rStyle w:val="Hyperlink"/>
          <w:rFonts w:asciiTheme="minorHAnsi" w:hAnsiTheme="minorHAnsi"/>
          <w:color w:val="auto"/>
          <w:sz w:val="24"/>
          <w:szCs w:val="24"/>
        </w:rPr>
      </w:pPr>
      <w:hyperlink r:id="rId14" w:history="1">
        <w:r w:rsidR="006E5893" w:rsidRPr="006E5893">
          <w:rPr>
            <w:rStyle w:val="Hyperlink"/>
            <w:rFonts w:asciiTheme="minorHAnsi" w:hAnsiTheme="minorHAnsi"/>
            <w:color w:val="auto"/>
            <w:sz w:val="24"/>
            <w:szCs w:val="24"/>
          </w:rPr>
          <w:t>https://www.thenation.com/article/when-black-lives-mattered-why-teach-reconstruction/</w:t>
        </w:r>
      </w:hyperlink>
    </w:p>
    <w:p w:rsidR="00C078A1" w:rsidRPr="00C078A1" w:rsidRDefault="00C078A1" w:rsidP="006E5893">
      <w:pPr>
        <w:pStyle w:val="Heading1"/>
        <w:shd w:val="clear" w:color="auto" w:fill="FFFFFF"/>
        <w:spacing w:before="0" w:beforeAutospacing="0" w:after="300" w:afterAutospacing="0" w:line="916" w:lineRule="atLeast"/>
        <w:textAlignment w:val="baseline"/>
        <w:rPr>
          <w:rFonts w:asciiTheme="minorHAnsi" w:hAnsiTheme="minorHAnsi"/>
          <w:sz w:val="24"/>
          <w:szCs w:val="24"/>
        </w:rPr>
      </w:pPr>
      <w:r>
        <w:rPr>
          <w:rStyle w:val="Hyperlink"/>
          <w:rFonts w:asciiTheme="minorHAnsi" w:hAnsiTheme="minorHAnsi"/>
          <w:color w:val="auto"/>
          <w:sz w:val="24"/>
          <w:szCs w:val="24"/>
          <w:u w:val="none"/>
        </w:rPr>
        <w:t>Check with Betsy about Draft primary source documents.</w:t>
      </w:r>
    </w:p>
    <w:p w:rsidR="006E5893" w:rsidRDefault="006E5893" w:rsidP="006E5893">
      <w:pPr>
        <w:pStyle w:val="Heading1"/>
        <w:shd w:val="clear" w:color="auto" w:fill="FFFFFF"/>
        <w:spacing w:before="0" w:beforeAutospacing="0" w:after="300" w:afterAutospacing="0" w:line="916" w:lineRule="atLeast"/>
        <w:textAlignment w:val="baseline"/>
        <w:rPr>
          <w:rFonts w:asciiTheme="minorHAnsi" w:hAnsiTheme="minorHAnsi"/>
          <w:color w:val="222222"/>
          <w:sz w:val="24"/>
          <w:szCs w:val="24"/>
        </w:rPr>
      </w:pPr>
    </w:p>
    <w:p w:rsidR="006E5893" w:rsidRPr="006E5893" w:rsidRDefault="006E5893" w:rsidP="006E5893">
      <w:pPr>
        <w:pStyle w:val="Heading1"/>
        <w:shd w:val="clear" w:color="auto" w:fill="FFFFFF"/>
        <w:spacing w:before="0" w:beforeAutospacing="0" w:after="300" w:afterAutospacing="0" w:line="916" w:lineRule="atLeast"/>
        <w:textAlignment w:val="baseline"/>
        <w:rPr>
          <w:rFonts w:asciiTheme="minorHAnsi" w:hAnsiTheme="minorHAnsi"/>
          <w:color w:val="222222"/>
          <w:sz w:val="24"/>
          <w:szCs w:val="24"/>
        </w:rPr>
      </w:pPr>
    </w:p>
    <w:p w:rsidR="006E5893" w:rsidRPr="006E5893" w:rsidRDefault="006E5893" w:rsidP="002D4B9D">
      <w:pPr>
        <w:pStyle w:val="Heading1"/>
        <w:shd w:val="clear" w:color="auto" w:fill="FFFFCC"/>
        <w:rPr>
          <w:rFonts w:asciiTheme="minorHAnsi" w:hAnsiTheme="minorHAnsi"/>
          <w:color w:val="330000"/>
          <w:sz w:val="24"/>
          <w:szCs w:val="24"/>
        </w:rPr>
      </w:pPr>
    </w:p>
    <w:p w:rsidR="002D4B9D" w:rsidRPr="002D4B9D" w:rsidRDefault="002D4B9D" w:rsidP="002D4B9D">
      <w:pPr>
        <w:pStyle w:val="Heading1"/>
        <w:shd w:val="clear" w:color="auto" w:fill="FFFFFF"/>
        <w:spacing w:before="0" w:beforeAutospacing="0" w:after="600" w:afterAutospacing="0"/>
        <w:rPr>
          <w:rFonts w:asciiTheme="minorHAnsi" w:hAnsiTheme="minorHAnsi" w:cs="Arial"/>
          <w:sz w:val="24"/>
          <w:szCs w:val="24"/>
        </w:rPr>
      </w:pPr>
    </w:p>
    <w:p w:rsidR="002D4B9D" w:rsidRPr="002D4B9D" w:rsidRDefault="002D4B9D" w:rsidP="002D4B9D">
      <w:pPr>
        <w:pStyle w:val="Heading1"/>
        <w:shd w:val="clear" w:color="auto" w:fill="FFFFFF"/>
        <w:spacing w:before="0" w:beforeAutospacing="0" w:after="600" w:afterAutospacing="0"/>
        <w:rPr>
          <w:rFonts w:asciiTheme="minorHAnsi" w:hAnsiTheme="minorHAnsi" w:cs="Arial"/>
          <w:sz w:val="24"/>
          <w:szCs w:val="24"/>
        </w:rPr>
      </w:pPr>
    </w:p>
    <w:p w:rsidR="002D4B9D" w:rsidRPr="00781832" w:rsidRDefault="002D4B9D" w:rsidP="00781832">
      <w:pPr>
        <w:pStyle w:val="Heading1"/>
        <w:shd w:val="clear" w:color="auto" w:fill="FFFFFF"/>
        <w:spacing w:before="0" w:beforeAutospacing="0" w:after="600" w:afterAutospacing="0"/>
        <w:rPr>
          <w:rFonts w:asciiTheme="minorHAnsi" w:hAnsiTheme="minorHAnsi" w:cs="Arial"/>
          <w:sz w:val="24"/>
          <w:szCs w:val="24"/>
        </w:rPr>
      </w:pPr>
    </w:p>
    <w:p w:rsidR="00781832" w:rsidRPr="008A35CB" w:rsidRDefault="00781832" w:rsidP="008A35CB">
      <w:pPr>
        <w:pStyle w:val="Heading1"/>
        <w:shd w:val="clear" w:color="auto" w:fill="FFFFFF"/>
        <w:spacing w:before="0" w:beforeAutospacing="0" w:after="600" w:afterAutospacing="0"/>
        <w:rPr>
          <w:rFonts w:asciiTheme="minorHAnsi" w:hAnsiTheme="minorHAnsi" w:cs="Arial"/>
          <w:sz w:val="24"/>
          <w:szCs w:val="24"/>
        </w:rPr>
      </w:pPr>
    </w:p>
    <w:p w:rsidR="008A35CB" w:rsidRPr="008A35CB" w:rsidRDefault="008A35CB" w:rsidP="008A35CB">
      <w:pPr>
        <w:shd w:val="clear" w:color="auto" w:fill="FFFFFF"/>
        <w:spacing w:after="600" w:line="240" w:lineRule="auto"/>
        <w:outlineLvl w:val="0"/>
        <w:rPr>
          <w:rFonts w:eastAsia="Times New Roman" w:cs="Arial"/>
          <w:b/>
          <w:bCs/>
          <w:kern w:val="36"/>
          <w:sz w:val="24"/>
          <w:szCs w:val="24"/>
        </w:rPr>
      </w:pPr>
    </w:p>
    <w:p w:rsidR="008A35CB" w:rsidRPr="008A35CB" w:rsidRDefault="008A35CB">
      <w:pPr>
        <w:rPr>
          <w:sz w:val="24"/>
          <w:szCs w:val="24"/>
        </w:rPr>
      </w:pPr>
    </w:p>
    <w:sectPr w:rsidR="008A35CB" w:rsidRPr="008A3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37B5F"/>
    <w:multiLevelType w:val="hybridMultilevel"/>
    <w:tmpl w:val="24CC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A77ADD"/>
    <w:multiLevelType w:val="hybridMultilevel"/>
    <w:tmpl w:val="7B087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D9"/>
    <w:rsid w:val="00050192"/>
    <w:rsid w:val="000825CD"/>
    <w:rsid w:val="000F311E"/>
    <w:rsid w:val="00147508"/>
    <w:rsid w:val="0017525E"/>
    <w:rsid w:val="001C02C9"/>
    <w:rsid w:val="00204C01"/>
    <w:rsid w:val="00281C32"/>
    <w:rsid w:val="002D4B9D"/>
    <w:rsid w:val="00317AB7"/>
    <w:rsid w:val="003D5551"/>
    <w:rsid w:val="003F66B2"/>
    <w:rsid w:val="00480F99"/>
    <w:rsid w:val="004B3DE3"/>
    <w:rsid w:val="004F17D2"/>
    <w:rsid w:val="00536800"/>
    <w:rsid w:val="00542B99"/>
    <w:rsid w:val="005A31F8"/>
    <w:rsid w:val="005C5E25"/>
    <w:rsid w:val="005C74E1"/>
    <w:rsid w:val="005D5FAE"/>
    <w:rsid w:val="0061770E"/>
    <w:rsid w:val="00630479"/>
    <w:rsid w:val="006569F5"/>
    <w:rsid w:val="006949FE"/>
    <w:rsid w:val="006E2FEE"/>
    <w:rsid w:val="006E5893"/>
    <w:rsid w:val="00722D40"/>
    <w:rsid w:val="00781832"/>
    <w:rsid w:val="0080381D"/>
    <w:rsid w:val="00875364"/>
    <w:rsid w:val="008A35CB"/>
    <w:rsid w:val="008F4553"/>
    <w:rsid w:val="00970C3C"/>
    <w:rsid w:val="009B7DF4"/>
    <w:rsid w:val="00A24149"/>
    <w:rsid w:val="00A271B0"/>
    <w:rsid w:val="00A46545"/>
    <w:rsid w:val="00AF6B09"/>
    <w:rsid w:val="00B777D9"/>
    <w:rsid w:val="00B906CE"/>
    <w:rsid w:val="00C04784"/>
    <w:rsid w:val="00C078A1"/>
    <w:rsid w:val="00C1409D"/>
    <w:rsid w:val="00C16414"/>
    <w:rsid w:val="00C35EDF"/>
    <w:rsid w:val="00C53D4D"/>
    <w:rsid w:val="00C56637"/>
    <w:rsid w:val="00CA6B8B"/>
    <w:rsid w:val="00CF36CA"/>
    <w:rsid w:val="00D04232"/>
    <w:rsid w:val="00D46B77"/>
    <w:rsid w:val="00D86906"/>
    <w:rsid w:val="00D9778A"/>
    <w:rsid w:val="00E405A0"/>
    <w:rsid w:val="00F52909"/>
    <w:rsid w:val="00FD7C52"/>
    <w:rsid w:val="00FE1928"/>
    <w:rsid w:val="00FF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D9"/>
  </w:style>
  <w:style w:type="paragraph" w:styleId="Heading1">
    <w:name w:val="heading 1"/>
    <w:basedOn w:val="Normal"/>
    <w:link w:val="Heading1Char"/>
    <w:uiPriority w:val="9"/>
    <w:qFormat/>
    <w:rsid w:val="008A35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7D9"/>
    <w:pPr>
      <w:ind w:left="720"/>
      <w:contextualSpacing/>
    </w:pPr>
  </w:style>
  <w:style w:type="character" w:customStyle="1" w:styleId="Heading1Char">
    <w:name w:val="Heading 1 Char"/>
    <w:basedOn w:val="DefaultParagraphFont"/>
    <w:link w:val="Heading1"/>
    <w:uiPriority w:val="9"/>
    <w:rsid w:val="008A35C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A35CB"/>
    <w:rPr>
      <w:color w:val="0000FF" w:themeColor="hyperlink"/>
      <w:u w:val="single"/>
    </w:rPr>
  </w:style>
  <w:style w:type="paragraph" w:customStyle="1" w:styleId="yiv6965923628msonormal">
    <w:name w:val="yiv6965923628msonormal"/>
    <w:basedOn w:val="Normal"/>
    <w:rsid w:val="00722D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4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D9"/>
  </w:style>
  <w:style w:type="paragraph" w:styleId="Heading1">
    <w:name w:val="heading 1"/>
    <w:basedOn w:val="Normal"/>
    <w:link w:val="Heading1Char"/>
    <w:uiPriority w:val="9"/>
    <w:qFormat/>
    <w:rsid w:val="008A35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7D9"/>
    <w:pPr>
      <w:ind w:left="720"/>
      <w:contextualSpacing/>
    </w:pPr>
  </w:style>
  <w:style w:type="character" w:customStyle="1" w:styleId="Heading1Char">
    <w:name w:val="Heading 1 Char"/>
    <w:basedOn w:val="DefaultParagraphFont"/>
    <w:link w:val="Heading1"/>
    <w:uiPriority w:val="9"/>
    <w:rsid w:val="008A35C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A35CB"/>
    <w:rPr>
      <w:color w:val="0000FF" w:themeColor="hyperlink"/>
      <w:u w:val="single"/>
    </w:rPr>
  </w:style>
  <w:style w:type="paragraph" w:customStyle="1" w:styleId="yiv6965923628msonormal">
    <w:name w:val="yiv6965923628msonormal"/>
    <w:basedOn w:val="Normal"/>
    <w:rsid w:val="00722D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376">
      <w:bodyDiv w:val="1"/>
      <w:marLeft w:val="0"/>
      <w:marRight w:val="0"/>
      <w:marTop w:val="0"/>
      <w:marBottom w:val="0"/>
      <w:divBdr>
        <w:top w:val="none" w:sz="0" w:space="0" w:color="auto"/>
        <w:left w:val="none" w:sz="0" w:space="0" w:color="auto"/>
        <w:bottom w:val="none" w:sz="0" w:space="0" w:color="auto"/>
        <w:right w:val="none" w:sz="0" w:space="0" w:color="auto"/>
      </w:divBdr>
    </w:div>
    <w:div w:id="62997218">
      <w:bodyDiv w:val="1"/>
      <w:marLeft w:val="0"/>
      <w:marRight w:val="0"/>
      <w:marTop w:val="0"/>
      <w:marBottom w:val="0"/>
      <w:divBdr>
        <w:top w:val="none" w:sz="0" w:space="0" w:color="auto"/>
        <w:left w:val="none" w:sz="0" w:space="0" w:color="auto"/>
        <w:bottom w:val="none" w:sz="0" w:space="0" w:color="auto"/>
        <w:right w:val="none" w:sz="0" w:space="0" w:color="auto"/>
      </w:divBdr>
    </w:div>
    <w:div w:id="210575576">
      <w:bodyDiv w:val="1"/>
      <w:marLeft w:val="0"/>
      <w:marRight w:val="0"/>
      <w:marTop w:val="0"/>
      <w:marBottom w:val="0"/>
      <w:divBdr>
        <w:top w:val="none" w:sz="0" w:space="0" w:color="auto"/>
        <w:left w:val="none" w:sz="0" w:space="0" w:color="auto"/>
        <w:bottom w:val="none" w:sz="0" w:space="0" w:color="auto"/>
        <w:right w:val="none" w:sz="0" w:space="0" w:color="auto"/>
      </w:divBdr>
    </w:div>
    <w:div w:id="576987026">
      <w:bodyDiv w:val="1"/>
      <w:marLeft w:val="0"/>
      <w:marRight w:val="0"/>
      <w:marTop w:val="0"/>
      <w:marBottom w:val="0"/>
      <w:divBdr>
        <w:top w:val="none" w:sz="0" w:space="0" w:color="auto"/>
        <w:left w:val="none" w:sz="0" w:space="0" w:color="auto"/>
        <w:bottom w:val="none" w:sz="0" w:space="0" w:color="auto"/>
        <w:right w:val="none" w:sz="0" w:space="0" w:color="auto"/>
      </w:divBdr>
    </w:div>
    <w:div w:id="829102010">
      <w:bodyDiv w:val="1"/>
      <w:marLeft w:val="0"/>
      <w:marRight w:val="0"/>
      <w:marTop w:val="0"/>
      <w:marBottom w:val="0"/>
      <w:divBdr>
        <w:top w:val="none" w:sz="0" w:space="0" w:color="auto"/>
        <w:left w:val="none" w:sz="0" w:space="0" w:color="auto"/>
        <w:bottom w:val="none" w:sz="0" w:space="0" w:color="auto"/>
        <w:right w:val="none" w:sz="0" w:space="0" w:color="auto"/>
      </w:divBdr>
    </w:div>
    <w:div w:id="921910777">
      <w:bodyDiv w:val="1"/>
      <w:marLeft w:val="0"/>
      <w:marRight w:val="0"/>
      <w:marTop w:val="0"/>
      <w:marBottom w:val="0"/>
      <w:divBdr>
        <w:top w:val="none" w:sz="0" w:space="0" w:color="auto"/>
        <w:left w:val="none" w:sz="0" w:space="0" w:color="auto"/>
        <w:bottom w:val="none" w:sz="0" w:space="0" w:color="auto"/>
        <w:right w:val="none" w:sz="0" w:space="0" w:color="auto"/>
      </w:divBdr>
    </w:div>
    <w:div w:id="962922219">
      <w:bodyDiv w:val="1"/>
      <w:marLeft w:val="0"/>
      <w:marRight w:val="0"/>
      <w:marTop w:val="0"/>
      <w:marBottom w:val="0"/>
      <w:divBdr>
        <w:top w:val="none" w:sz="0" w:space="0" w:color="auto"/>
        <w:left w:val="none" w:sz="0" w:space="0" w:color="auto"/>
        <w:bottom w:val="none" w:sz="0" w:space="0" w:color="auto"/>
        <w:right w:val="none" w:sz="0" w:space="0" w:color="auto"/>
      </w:divBdr>
    </w:div>
    <w:div w:id="1200898394">
      <w:bodyDiv w:val="1"/>
      <w:marLeft w:val="0"/>
      <w:marRight w:val="0"/>
      <w:marTop w:val="0"/>
      <w:marBottom w:val="0"/>
      <w:divBdr>
        <w:top w:val="none" w:sz="0" w:space="0" w:color="auto"/>
        <w:left w:val="none" w:sz="0" w:space="0" w:color="auto"/>
        <w:bottom w:val="none" w:sz="0" w:space="0" w:color="auto"/>
        <w:right w:val="none" w:sz="0" w:space="0" w:color="auto"/>
      </w:divBdr>
    </w:div>
    <w:div w:id="1296836072">
      <w:bodyDiv w:val="1"/>
      <w:marLeft w:val="0"/>
      <w:marRight w:val="0"/>
      <w:marTop w:val="0"/>
      <w:marBottom w:val="0"/>
      <w:divBdr>
        <w:top w:val="none" w:sz="0" w:space="0" w:color="auto"/>
        <w:left w:val="none" w:sz="0" w:space="0" w:color="auto"/>
        <w:bottom w:val="none" w:sz="0" w:space="0" w:color="auto"/>
        <w:right w:val="none" w:sz="0" w:space="0" w:color="auto"/>
      </w:divBdr>
    </w:div>
    <w:div w:id="211315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owitall.org/video/lesson-14-reconstruction-conversations-sc-history" TargetMode="External"/><Relationship Id="rId13" Type="http://schemas.openxmlformats.org/officeDocument/2006/relationships/hyperlink" Target="https://memory.loc.gov/ammem/aaohtml/exhibit/aopart5.html" TargetMode="External"/><Relationship Id="rId3" Type="http://schemas.microsoft.com/office/2007/relationships/stylesWithEffects" Target="stylesWithEffects.xml"/><Relationship Id="rId7" Type="http://schemas.openxmlformats.org/officeDocument/2006/relationships/hyperlink" Target="https://www.knowitall.org/video/between-waters-part-4-reconstruction-and-early-20th-century" TargetMode="External"/><Relationship Id="rId12" Type="http://schemas.openxmlformats.org/officeDocument/2006/relationships/hyperlink" Target="https://www.history.com/topics/american-civil-war/reconstruc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knowitall.org/video/avery-institute-road-trip" TargetMode="External"/><Relationship Id="rId11" Type="http://schemas.openxmlformats.org/officeDocument/2006/relationships/hyperlink" Target="https://www.knowitall.org/video/last-auction-part-7-history-sharecropp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nowitall.org/video/robert-smalls-sc-hall-fame" TargetMode="External"/><Relationship Id="rId4" Type="http://schemas.openxmlformats.org/officeDocument/2006/relationships/settings" Target="settings.xml"/><Relationship Id="rId9" Type="http://schemas.openxmlformats.org/officeDocument/2006/relationships/hyperlink" Target="https://www.knowitall.org/video/reflections-columbia-part-2-civil-war-and-reconstruction-carolina-stories" TargetMode="External"/><Relationship Id="rId14" Type="http://schemas.openxmlformats.org/officeDocument/2006/relationships/hyperlink" Target="https://www.thenation.com/article/when-black-lives-mattered-why-teach-recon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1691</Words>
  <Characters>9641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SCETV</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Ray</dc:creator>
  <cp:lastModifiedBy>Betsy Newman</cp:lastModifiedBy>
  <cp:revision>2</cp:revision>
  <dcterms:created xsi:type="dcterms:W3CDTF">2018-09-18T16:01:00Z</dcterms:created>
  <dcterms:modified xsi:type="dcterms:W3CDTF">2018-09-18T16:01:00Z</dcterms:modified>
</cp:coreProperties>
</file>